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0111A4">
      <w:pPr>
        <w:jc w:val="center"/>
        <w:rPr>
          <w:rFonts w:ascii="仿宋" w:eastAsia="仿宋" w:hAnsi="仿宋" w:cs="仿宋"/>
          <w:b/>
          <w:bCs/>
          <w:sz w:val="44"/>
          <w:szCs w:val="44"/>
        </w:rPr>
      </w:pPr>
      <w:r>
        <w:rPr>
          <w:rFonts w:ascii="仿宋" w:eastAsia="仿宋" w:hAnsi="仿宋" w:cs="仿宋" w:hint="eastAsia"/>
          <w:b/>
          <w:bCs/>
          <w:sz w:val="44"/>
          <w:szCs w:val="44"/>
        </w:rPr>
        <w:t>航天八院智慧党建技术方案</w:t>
      </w: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EF3D84">
      <w:pPr>
        <w:jc w:val="center"/>
        <w:rPr>
          <w:rFonts w:ascii="仿宋" w:eastAsia="仿宋" w:hAnsi="仿宋" w:cs="仿宋"/>
          <w:sz w:val="32"/>
          <w:szCs w:val="32"/>
        </w:rPr>
      </w:pPr>
    </w:p>
    <w:p w:rsidR="00EF3D84" w:rsidRDefault="000111A4">
      <w:pPr>
        <w:spacing w:beforeLines="50" w:before="156" w:afterLines="100" w:after="312"/>
        <w:jc w:val="center"/>
        <w:rPr>
          <w:rFonts w:ascii="仿宋" w:eastAsia="仿宋" w:hAnsi="仿宋" w:cs="仿宋"/>
          <w:sz w:val="32"/>
          <w:szCs w:val="32"/>
        </w:rPr>
      </w:pPr>
      <w:r>
        <w:rPr>
          <w:rFonts w:ascii="仿宋" w:eastAsia="仿宋" w:hAnsi="仿宋" w:cs="仿宋" w:hint="eastAsia"/>
          <w:sz w:val="32"/>
          <w:szCs w:val="32"/>
        </w:rPr>
        <w:t>航天万源实业有限公司通信事业部</w:t>
      </w:r>
    </w:p>
    <w:p w:rsidR="00EF3D84" w:rsidRDefault="000111A4">
      <w:pPr>
        <w:spacing w:beforeLines="50" w:before="156" w:afterLines="100" w:after="312"/>
        <w:jc w:val="center"/>
        <w:rPr>
          <w:rFonts w:ascii="仿宋" w:eastAsia="仿宋" w:hAnsi="仿宋" w:cs="仿宋"/>
          <w:sz w:val="32"/>
          <w:szCs w:val="32"/>
        </w:rPr>
        <w:sectPr w:rsidR="00EF3D84">
          <w:headerReference w:type="default" r:id="rId9"/>
          <w:footerReference w:type="default" r:id="rId10"/>
          <w:footerReference w:type="first" r:id="rId11"/>
          <w:pgSz w:w="11906" w:h="16838"/>
          <w:pgMar w:top="1440" w:right="1800" w:bottom="1440" w:left="1800" w:header="851" w:footer="992" w:gutter="0"/>
          <w:pgNumType w:fmt="lowerRoman" w:start="1"/>
          <w:cols w:space="425"/>
          <w:titlePg/>
          <w:docGrid w:type="lines" w:linePitch="312"/>
        </w:sectPr>
      </w:pPr>
      <w:r>
        <w:rPr>
          <w:rFonts w:ascii="仿宋" w:eastAsia="仿宋" w:hAnsi="仿宋" w:cs="仿宋" w:hint="eastAsia"/>
          <w:sz w:val="32"/>
          <w:szCs w:val="32"/>
        </w:rPr>
        <w:t>2019.3</w:t>
      </w:r>
    </w:p>
    <w:bookmarkStart w:id="0" w:name="_Toc9225" w:displacedByCustomXml="next"/>
    <w:bookmarkStart w:id="1" w:name="_Toc360_WPSOffice_Level1" w:displacedByCustomXml="next"/>
    <w:sdt>
      <w:sdtPr>
        <w:rPr>
          <w:rFonts w:ascii="宋体" w:eastAsia="宋体" w:hAnsi="宋体"/>
          <w:kern w:val="2"/>
          <w:sz w:val="21"/>
          <w:szCs w:val="22"/>
        </w:rPr>
        <w:id w:val="147477354"/>
        <w15:color w:val="DBDBDB"/>
        <w:docPartObj>
          <w:docPartGallery w:val="Table of Contents"/>
          <w:docPartUnique/>
        </w:docPartObj>
      </w:sdtPr>
      <w:sdtEndPr>
        <w:rPr>
          <w:rFonts w:asciiTheme="minorHAnsi" w:eastAsiaTheme="minorEastAsia" w:hAnsiTheme="minorHAnsi"/>
        </w:rPr>
      </w:sdtEndPr>
      <w:sdtContent>
        <w:p w:rsidR="00EF3D84" w:rsidRDefault="000111A4">
          <w:pPr>
            <w:pStyle w:val="WPSOffice1"/>
            <w:tabs>
              <w:tab w:val="right" w:leader="dot" w:pos="8306"/>
            </w:tabs>
          </w:pPr>
        </w:p>
      </w:sdtContent>
    </w:sdt>
    <w:p w:rsidR="00EF3D84" w:rsidRDefault="000111A4">
      <w:pPr>
        <w:pStyle w:val="10"/>
      </w:pPr>
      <w:bookmarkStart w:id="2" w:name="_Toc2354_WPSOffice_Level1"/>
      <w:r>
        <w:rPr>
          <w:rFonts w:hint="eastAsia"/>
        </w:rPr>
        <w:t>一、概述</w:t>
      </w:r>
      <w:bookmarkEnd w:id="1"/>
      <w:bookmarkEnd w:id="0"/>
      <w:bookmarkEnd w:id="2"/>
    </w:p>
    <w:p w:rsidR="00EF3D84" w:rsidRDefault="000111A4">
      <w:pPr>
        <w:pStyle w:val="2"/>
        <w:numPr>
          <w:ilvl w:val="0"/>
          <w:numId w:val="3"/>
        </w:numPr>
        <w:rPr>
          <w:rFonts w:ascii="仿宋" w:eastAsia="仿宋" w:hAnsi="仿宋" w:cs="仿宋"/>
          <w:sz w:val="32"/>
        </w:rPr>
      </w:pPr>
      <w:bookmarkStart w:id="3" w:name="_Toc23751_WPSOffice_Level2"/>
      <w:bookmarkStart w:id="4" w:name="_Toc24481_WPSOffice_Level2"/>
      <w:bookmarkStart w:id="5" w:name="_Toc2391"/>
      <w:r>
        <w:rPr>
          <w:rFonts w:ascii="仿宋" w:eastAsia="仿宋" w:hAnsi="仿宋" w:cs="仿宋" w:hint="eastAsia"/>
          <w:sz w:val="32"/>
        </w:rPr>
        <w:t>建设背景</w:t>
      </w:r>
      <w:bookmarkEnd w:id="3"/>
      <w:bookmarkEnd w:id="4"/>
      <w:bookmarkEnd w:id="5"/>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2016年10月10日，习近平总书记在全国国有企业党的建设工作会议上对加强国有企业党的建设工作作出一系列重要指示，如坚持党的领导、加强党的建设是国有企业的“根”和“魂”、国企没有例外、只能加强以及两个“一以贯之”等重要论述，这是基层党组织工作的根本遵循。因此，提高政治站位、强化思想认同，是抓好国企党建工作的根本性要求。</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党的十九大报告提出，要把基层党组织建设成为宣传党的主张、贯彻党的决定、领导基层治理、团结动员群众、推动改革发展的坚强战斗堡垒。</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（一）落实“两学一做”学习教育常态化制度化，以信息化手段推动全面从严治党向基层党支部延伸</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2016年4月，习近平总书记对在全党开展“两学一做”学习教育作出重要指示强调，开展“两学一做”学习教育，要把全面从严治党落实到每个支部、每名党员；2017年4月，习近平总书记对推进“两学一做”学习教育常态化制度化作出重要指示强调，抓住“关键少数”，抓实基层支部，保证广大党员以身作则发挥先锋模范作用。</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lastRenderedPageBreak/>
        <w:t>（二）移动终端成为获取信息的主流方式，党建工作方式也应与时俱进，互联网+党建可将党员学习教育、党支部建设“掌上”进行。</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移动互联深刻改变世界的今天，信息的产生和传播速度呈几何级数增加，这些信息加速渗透着人们的思想、行为和生活方式，深刻地影响着社会经济的方方面面。</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然而，我们当前党建工作却大多延续着信息时代以前的工作模式，工作形式传统、管理教育方式单一，信息传递效率不高，党员数量、党员学习情况、党支部组织生活开展情况无法实时掌握，党的建设不同程度地存在弱、虚、软的问题，与中央全面从严治党的要求还有不小差距。</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党建APP的开发建设以党员最为习惯的信息获取方式开展党员学习教育及党支部党建工作，突破传统党建工作方式的局限性，让党建工作更高效、更便捷。</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（三）打造从严治党“掌上阵地”，进一步提升党建科学化水平。</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 xml:space="preserve">党建APP建设是互联网+党建实现形式的有益探索，凸显集团公司全面从严治党的一面旗帜。对外，可向社会展示集团公司党建工作的创新探索；对内，构建起覆盖机关党委两级党组织及每名党员落实全面从严治党的“掌上阵地”，打造线上线下优势互补、融合推进、共同发力的党建工作新格局，进一步提升党建科学化水平。 </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lastRenderedPageBreak/>
        <w:t>新的时代背景给基层党建理念转变、组织架构延伸拓展、联系服务方式改进、教育管理模式创新等都带来新的课题，加强党的建设也要在方法上与时俱进，航天八院党委坚持问题导向，积极探索“互联网+党建”的党建工作新方式，着力于提升党员学习教育的成效和基层党支部党建工作的规范化水平，着力于实时学、持续学、常态学，推动“两学一做”学习教育常态化制度化向纵深发展。</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着力聚焦党建和党风廉政建设，打造集党员学习教育、警示案例、党的知识答题考试、支部工作、党费交纳等功能为一体的党建工作“掌上”阵地，以信息化手段实现党员教育管理主体全覆盖、时间空间全覆盖、及时精准可追溯、掌上交党费等。</w:t>
      </w:r>
    </w:p>
    <w:p w:rsidR="00EF3D84" w:rsidRDefault="000111A4">
      <w:pPr>
        <w:pStyle w:val="2"/>
        <w:numPr>
          <w:ilvl w:val="0"/>
          <w:numId w:val="3"/>
        </w:numPr>
        <w:rPr>
          <w:rFonts w:ascii="仿宋" w:eastAsia="仿宋" w:hAnsi="仿宋" w:cs="仿宋"/>
          <w:sz w:val="32"/>
        </w:rPr>
      </w:pPr>
      <w:bookmarkStart w:id="6" w:name="_Toc28527"/>
      <w:bookmarkStart w:id="7" w:name="_Toc27656_WPSOffice_Level2"/>
      <w:bookmarkStart w:id="8" w:name="_Toc15704_WPSOffice_Level2"/>
      <w:r>
        <w:rPr>
          <w:rFonts w:ascii="仿宋" w:eastAsia="仿宋" w:hAnsi="仿宋" w:cs="仿宋" w:hint="eastAsia"/>
          <w:sz w:val="32"/>
        </w:rPr>
        <w:t>建设目标</w:t>
      </w:r>
      <w:bookmarkEnd w:id="6"/>
      <w:bookmarkEnd w:id="7"/>
      <w:bookmarkEnd w:id="8"/>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方案设计聚焦八院各级党组织落实好全面从严治党的主体责任，可做到覆盖院各级党组织，延伸至每个党支部、每名党员，用互联网+党建的途径推动党建工作规范化、流程化、制度化，真正实现管党治党的全面从严。</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主体全覆盖。</w:t>
      </w:r>
      <w:r>
        <w:rPr>
          <w:rFonts w:ascii="仿宋" w:eastAsia="仿宋" w:hAnsi="仿宋" w:cs="仿宋" w:hint="eastAsia"/>
          <w:sz w:val="32"/>
          <w:szCs w:val="32"/>
        </w:rPr>
        <w:t>党建APP是“互联网+党建”，可实现院各级党组织和全体党员的全覆盖，而传统党建信息化系统一般局限在党组织和党务工作者，无法覆盖每名党员。</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提升全局统筹能力。</w:t>
      </w:r>
      <w:r>
        <w:rPr>
          <w:rFonts w:ascii="仿宋" w:eastAsia="仿宋" w:hAnsi="仿宋" w:cs="仿宋" w:hint="eastAsia"/>
          <w:sz w:val="32"/>
          <w:szCs w:val="32"/>
        </w:rPr>
        <w:t>后台党组织架构的全覆盖及</w:t>
      </w:r>
      <w:r>
        <w:rPr>
          <w:rFonts w:ascii="仿宋" w:eastAsia="仿宋" w:hAnsi="仿宋" w:cs="仿宋" w:hint="eastAsia"/>
          <w:sz w:val="32"/>
          <w:szCs w:val="32"/>
        </w:rPr>
        <w:lastRenderedPageBreak/>
        <w:t>两级界面设计，可实现院党委及所属各单位党委、党支部的党务管理工作线上进行，上级党组织实时掌握所属党组织有关工作开展情况，进一步提升院党建工作全局统筹能力。</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时间、空间全覆盖。</w:t>
      </w:r>
      <w:r>
        <w:rPr>
          <w:rFonts w:ascii="仿宋" w:eastAsia="仿宋" w:hAnsi="仿宋" w:cs="仿宋" w:hint="eastAsia"/>
          <w:sz w:val="32"/>
          <w:szCs w:val="32"/>
        </w:rPr>
        <w:t>党员学习教育可突破8小时工作时间限制，突破院所属各单位党组织所在地域及靶场分散的空间限制，实现党员学习教育时间空间全覆盖。</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突破内网限制。</w:t>
      </w:r>
      <w:r>
        <w:rPr>
          <w:rFonts w:ascii="仿宋" w:eastAsia="仿宋" w:hAnsi="仿宋" w:cs="仿宋" w:hint="eastAsia"/>
          <w:sz w:val="32"/>
          <w:szCs w:val="32"/>
        </w:rPr>
        <w:t>因党建工作多数不涉密，院党建APP依托互联网搭建，可实现党员学习教育及党务工作不受内网限制，解决了传统党建信息化系统基于内网系统搭建、不能覆盖外网单位的问题。</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及时、精准、可追溯。</w:t>
      </w:r>
      <w:r>
        <w:rPr>
          <w:rFonts w:ascii="仿宋" w:eastAsia="仿宋" w:hAnsi="仿宋" w:cs="仿宋" w:hint="eastAsia"/>
          <w:sz w:val="32"/>
          <w:szCs w:val="32"/>
        </w:rPr>
        <w:t>将中央精神、党章党规、党组要闻等重要内容第一时间、精准传递到每名党员。同时，后台系统做到党员学习效果可追溯，实现党员学习教育的闭环管理。</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掌上交党费。</w:t>
      </w:r>
      <w:r>
        <w:rPr>
          <w:rFonts w:ascii="仿宋" w:eastAsia="仿宋" w:hAnsi="仿宋" w:cs="仿宋" w:hint="eastAsia"/>
          <w:sz w:val="32"/>
          <w:szCs w:val="32"/>
        </w:rPr>
        <w:t>通过支付宝、微信等移动支付，可实现党员掌上交纳党费。同时，后台系统可做到党费交纳报表生成及数据统计等工作。</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color w:val="000000" w:themeColor="text1"/>
          <w:sz w:val="32"/>
          <w:szCs w:val="32"/>
        </w:rPr>
        <w:t>党务管理</w:t>
      </w:r>
      <w:r>
        <w:rPr>
          <w:rFonts w:ascii="仿宋" w:eastAsia="仿宋" w:hAnsi="仿宋" w:cs="仿宋" w:hint="eastAsia"/>
          <w:b/>
          <w:sz w:val="32"/>
          <w:szCs w:val="32"/>
        </w:rPr>
        <w:t>。</w:t>
      </w:r>
      <w:r>
        <w:rPr>
          <w:rFonts w:ascii="仿宋" w:eastAsia="仿宋" w:hAnsi="仿宋" w:cs="仿宋" w:hint="eastAsia"/>
          <w:sz w:val="32"/>
          <w:szCs w:val="32"/>
        </w:rPr>
        <w:t>通过后台党组织架构的建立及党员花名册的录入，可实现院内部党员三会一课管理、组织关系线上转接等，同时，可实现党员花名册实时更新、实时统计。</w:t>
      </w:r>
    </w:p>
    <w:p w:rsidR="00EF3D84" w:rsidRDefault="000111A4">
      <w:pPr>
        <w:pStyle w:val="af3"/>
        <w:numPr>
          <w:ilvl w:val="0"/>
          <w:numId w:val="4"/>
        </w:numPr>
        <w:ind w:left="0" w:firstLineChars="0" w:firstLine="567"/>
        <w:rPr>
          <w:rFonts w:ascii="仿宋" w:eastAsia="仿宋" w:hAnsi="仿宋" w:cs="仿宋"/>
          <w:sz w:val="32"/>
          <w:szCs w:val="32"/>
        </w:rPr>
      </w:pPr>
      <w:r>
        <w:rPr>
          <w:rFonts w:ascii="仿宋" w:eastAsia="仿宋" w:hAnsi="仿宋" w:cs="仿宋" w:hint="eastAsia"/>
          <w:b/>
          <w:sz w:val="32"/>
          <w:szCs w:val="32"/>
        </w:rPr>
        <w:t>党建新阵地传递好声音。</w:t>
      </w:r>
      <w:r>
        <w:rPr>
          <w:rFonts w:ascii="仿宋" w:eastAsia="仿宋" w:hAnsi="仿宋" w:cs="仿宋" w:hint="eastAsia"/>
          <w:sz w:val="32"/>
          <w:szCs w:val="32"/>
        </w:rPr>
        <w:t>院党建APP支持IOS、安卓系统应用市场上架，支持手机、平板多终端下载，实现</w:t>
      </w:r>
      <w:r>
        <w:rPr>
          <w:rFonts w:ascii="仿宋" w:eastAsia="仿宋" w:hAnsi="仿宋" w:cs="仿宋" w:hint="eastAsia"/>
          <w:sz w:val="32"/>
          <w:szCs w:val="32"/>
        </w:rPr>
        <w:lastRenderedPageBreak/>
        <w:t>利用党建新“阵地”向社会展示航天好声音。</w:t>
      </w:r>
    </w:p>
    <w:p w:rsidR="00EF3D84" w:rsidRDefault="000111A4">
      <w:pPr>
        <w:pStyle w:val="2"/>
        <w:numPr>
          <w:ilvl w:val="0"/>
          <w:numId w:val="3"/>
        </w:numPr>
        <w:rPr>
          <w:rFonts w:ascii="仿宋" w:eastAsia="仿宋" w:hAnsi="仿宋" w:cs="仿宋"/>
          <w:sz w:val="32"/>
        </w:rPr>
      </w:pPr>
      <w:bookmarkStart w:id="9" w:name="_Toc12875"/>
      <w:bookmarkStart w:id="10" w:name="_Toc27740_WPSOffice_Level2"/>
      <w:bookmarkStart w:id="11" w:name="_Toc4435_WPSOffice_Level2"/>
      <w:r>
        <w:rPr>
          <w:rFonts w:ascii="仿宋" w:eastAsia="仿宋" w:hAnsi="仿宋" w:cs="仿宋" w:hint="eastAsia"/>
          <w:sz w:val="32"/>
        </w:rPr>
        <w:t>建设原则</w:t>
      </w:r>
      <w:bookmarkEnd w:id="9"/>
      <w:bookmarkEnd w:id="10"/>
      <w:bookmarkEnd w:id="11"/>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基于准确性、安全性和高效率管理的需要，本系统的设计遵循下列原则：</w:t>
      </w:r>
    </w:p>
    <w:p w:rsidR="00EF3D84" w:rsidRDefault="00EF3D84">
      <w:pPr>
        <w:pStyle w:val="af3"/>
        <w:keepNext/>
        <w:keepLines/>
        <w:numPr>
          <w:ilvl w:val="0"/>
          <w:numId w:val="5"/>
        </w:numPr>
        <w:spacing w:before="260" w:after="260" w:line="416" w:lineRule="auto"/>
        <w:ind w:firstLineChars="0"/>
        <w:outlineLvl w:val="2"/>
        <w:rPr>
          <w:rStyle w:val="af2"/>
          <w:rFonts w:ascii="仿宋" w:eastAsia="仿宋" w:hAnsi="仿宋" w:cs="仿宋"/>
          <w:b/>
          <w:bCs/>
          <w:vanish/>
          <w:color w:val="auto"/>
          <w:sz w:val="32"/>
          <w:szCs w:val="32"/>
          <w:u w:val="none"/>
        </w:rPr>
      </w:pPr>
      <w:bookmarkStart w:id="12" w:name="_Toc15189"/>
      <w:bookmarkStart w:id="13" w:name="_Toc3144019"/>
      <w:bookmarkStart w:id="14" w:name="_Toc3121378"/>
      <w:bookmarkStart w:id="15" w:name="_Toc527913021"/>
      <w:bookmarkStart w:id="16" w:name="_Toc3143814"/>
      <w:bookmarkStart w:id="17" w:name="_Toc527913203"/>
      <w:bookmarkStart w:id="18" w:name="_Toc9403"/>
      <w:bookmarkStart w:id="19" w:name="_Toc3129465"/>
      <w:bookmarkStart w:id="20" w:name="_Toc3143379"/>
      <w:bookmarkStart w:id="21" w:name="_Toc3129401"/>
      <w:bookmarkStart w:id="22" w:name="_Toc527913438"/>
      <w:bookmarkStart w:id="23" w:name="_Toc3143880"/>
      <w:bookmarkStart w:id="24" w:name="_Toc3121448"/>
      <w:bookmarkEnd w:id="12"/>
      <w:bookmarkEnd w:id="13"/>
      <w:bookmarkEnd w:id="14"/>
      <w:bookmarkEnd w:id="15"/>
      <w:bookmarkEnd w:id="16"/>
      <w:bookmarkEnd w:id="17"/>
      <w:bookmarkEnd w:id="18"/>
      <w:bookmarkEnd w:id="19"/>
      <w:bookmarkEnd w:id="20"/>
      <w:bookmarkEnd w:id="21"/>
      <w:bookmarkEnd w:id="22"/>
      <w:bookmarkEnd w:id="23"/>
      <w:bookmarkEnd w:id="24"/>
    </w:p>
    <w:p w:rsidR="00EF3D84" w:rsidRDefault="00EF3D84">
      <w:pPr>
        <w:pStyle w:val="af3"/>
        <w:keepNext/>
        <w:keepLines/>
        <w:numPr>
          <w:ilvl w:val="0"/>
          <w:numId w:val="5"/>
        </w:numPr>
        <w:spacing w:before="260" w:after="260" w:line="416" w:lineRule="auto"/>
        <w:ind w:firstLineChars="0"/>
        <w:outlineLvl w:val="2"/>
        <w:rPr>
          <w:rStyle w:val="af2"/>
          <w:rFonts w:ascii="仿宋" w:eastAsia="仿宋" w:hAnsi="仿宋" w:cs="仿宋"/>
          <w:b/>
          <w:bCs/>
          <w:vanish/>
          <w:color w:val="auto"/>
          <w:sz w:val="32"/>
          <w:szCs w:val="32"/>
          <w:u w:val="none"/>
        </w:rPr>
      </w:pPr>
      <w:bookmarkStart w:id="25" w:name="_Toc3129402"/>
      <w:bookmarkStart w:id="26" w:name="_Toc19978"/>
      <w:bookmarkStart w:id="27" w:name="_Toc527913022"/>
      <w:bookmarkStart w:id="28" w:name="_Toc3121449"/>
      <w:bookmarkStart w:id="29" w:name="_Toc3343"/>
      <w:bookmarkStart w:id="30" w:name="_Toc527913439"/>
      <w:bookmarkStart w:id="31" w:name="_Toc3143881"/>
      <w:bookmarkStart w:id="32" w:name="_Toc527913204"/>
      <w:bookmarkStart w:id="33" w:name="_Toc3143380"/>
      <w:bookmarkStart w:id="34" w:name="_Toc3143815"/>
      <w:bookmarkStart w:id="35" w:name="_Toc3144020"/>
      <w:bookmarkStart w:id="36" w:name="_Toc3121379"/>
      <w:bookmarkStart w:id="37" w:name="_Toc3129466"/>
      <w:bookmarkEnd w:id="25"/>
      <w:bookmarkEnd w:id="26"/>
      <w:bookmarkEnd w:id="27"/>
      <w:bookmarkEnd w:id="28"/>
      <w:bookmarkEnd w:id="29"/>
      <w:bookmarkEnd w:id="30"/>
      <w:bookmarkEnd w:id="31"/>
      <w:bookmarkEnd w:id="32"/>
      <w:bookmarkEnd w:id="33"/>
      <w:bookmarkEnd w:id="34"/>
      <w:bookmarkEnd w:id="35"/>
      <w:bookmarkEnd w:id="36"/>
      <w:bookmarkEnd w:id="37"/>
    </w:p>
    <w:p w:rsidR="00EF3D84" w:rsidRDefault="00EF3D84">
      <w:pPr>
        <w:pStyle w:val="af3"/>
        <w:keepNext/>
        <w:keepLines/>
        <w:numPr>
          <w:ilvl w:val="0"/>
          <w:numId w:val="5"/>
        </w:numPr>
        <w:spacing w:before="260" w:after="260" w:line="416" w:lineRule="auto"/>
        <w:ind w:firstLineChars="0"/>
        <w:outlineLvl w:val="2"/>
        <w:rPr>
          <w:rStyle w:val="af2"/>
          <w:rFonts w:ascii="仿宋" w:eastAsia="仿宋" w:hAnsi="仿宋" w:cs="仿宋"/>
          <w:b/>
          <w:bCs/>
          <w:vanish/>
          <w:color w:val="auto"/>
          <w:sz w:val="32"/>
          <w:szCs w:val="32"/>
          <w:u w:val="none"/>
        </w:rPr>
      </w:pPr>
      <w:bookmarkStart w:id="38" w:name="_Toc527913023"/>
      <w:bookmarkStart w:id="39" w:name="_Toc527913440"/>
      <w:bookmarkStart w:id="40" w:name="_Toc796"/>
      <w:bookmarkStart w:id="41" w:name="_Toc3143882"/>
      <w:bookmarkStart w:id="42" w:name="_Toc3144021"/>
      <w:bookmarkStart w:id="43" w:name="_Toc3129403"/>
      <w:bookmarkStart w:id="44" w:name="_Toc3129467"/>
      <w:bookmarkStart w:id="45" w:name="_Toc3143381"/>
      <w:bookmarkStart w:id="46" w:name="_Toc12284"/>
      <w:bookmarkStart w:id="47" w:name="_Toc527913205"/>
      <w:bookmarkStart w:id="48" w:name="_Toc3121450"/>
      <w:bookmarkStart w:id="49" w:name="_Toc3121380"/>
      <w:bookmarkStart w:id="50" w:name="_Toc3143816"/>
      <w:bookmarkEnd w:id="38"/>
      <w:bookmarkEnd w:id="39"/>
      <w:bookmarkEnd w:id="40"/>
      <w:bookmarkEnd w:id="41"/>
      <w:bookmarkEnd w:id="42"/>
      <w:bookmarkEnd w:id="43"/>
      <w:bookmarkEnd w:id="44"/>
      <w:bookmarkEnd w:id="45"/>
      <w:bookmarkEnd w:id="46"/>
      <w:bookmarkEnd w:id="47"/>
      <w:bookmarkEnd w:id="48"/>
      <w:bookmarkEnd w:id="49"/>
      <w:bookmarkEnd w:id="50"/>
    </w:p>
    <w:p w:rsidR="00EF3D84" w:rsidRDefault="000111A4">
      <w:pPr>
        <w:pStyle w:val="3"/>
        <w:numPr>
          <w:ilvl w:val="1"/>
          <w:numId w:val="5"/>
        </w:numPr>
        <w:rPr>
          <w:rStyle w:val="af2"/>
          <w:rFonts w:ascii="仿宋" w:eastAsia="仿宋" w:hAnsi="仿宋" w:cs="仿宋"/>
          <w:color w:val="auto"/>
          <w:sz w:val="32"/>
          <w:u w:val="none"/>
        </w:rPr>
      </w:pPr>
      <w:bookmarkStart w:id="51" w:name="_Toc2574"/>
      <w:bookmarkStart w:id="52" w:name="_Toc23751_WPSOffice_Level3"/>
      <w:bookmarkStart w:id="53" w:name="_Toc24481_WPSOffice_Level3"/>
      <w:r>
        <w:rPr>
          <w:rStyle w:val="af2"/>
          <w:rFonts w:ascii="仿宋" w:eastAsia="仿宋" w:hAnsi="仿宋" w:cs="仿宋" w:hint="eastAsia"/>
          <w:color w:val="auto"/>
          <w:sz w:val="32"/>
          <w:u w:val="none"/>
        </w:rPr>
        <w:t>实用性原则</w:t>
      </w:r>
      <w:bookmarkEnd w:id="51"/>
      <w:bookmarkEnd w:id="52"/>
      <w:bookmarkEnd w:id="53"/>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本系统的功能要符合实际需要，如果片面追求系统的超前性，势必造成建设周期过长。因此，系统的实用性是首先应遵循的第一原则。同时，系统的前端产品和系统软件均有良好的可实用性和可操作性。使具备电脑和手机初级操作水平的管理人员，通过简单的培训就能掌握系统的操作要领。</w:t>
      </w:r>
    </w:p>
    <w:p w:rsidR="00EF3D84" w:rsidRDefault="000111A4">
      <w:pPr>
        <w:pStyle w:val="3"/>
        <w:numPr>
          <w:ilvl w:val="1"/>
          <w:numId w:val="5"/>
        </w:numPr>
        <w:rPr>
          <w:rStyle w:val="af2"/>
          <w:rFonts w:ascii="仿宋" w:eastAsia="仿宋" w:hAnsi="仿宋" w:cs="仿宋"/>
          <w:color w:val="auto"/>
          <w:sz w:val="32"/>
          <w:u w:val="none"/>
        </w:rPr>
      </w:pPr>
      <w:bookmarkStart w:id="54" w:name="_Toc5981"/>
      <w:bookmarkStart w:id="55" w:name="_Toc15704_WPSOffice_Level3"/>
      <w:bookmarkStart w:id="56" w:name="_Toc27656_WPSOffice_Level3"/>
      <w:r>
        <w:rPr>
          <w:rStyle w:val="af2"/>
          <w:rFonts w:ascii="仿宋" w:eastAsia="仿宋" w:hAnsi="仿宋" w:cs="仿宋" w:hint="eastAsia"/>
          <w:color w:val="auto"/>
          <w:sz w:val="32"/>
          <w:u w:val="none"/>
        </w:rPr>
        <w:t>稳定性原则</w:t>
      </w:r>
      <w:bookmarkEnd w:id="54"/>
      <w:bookmarkEnd w:id="55"/>
      <w:bookmarkEnd w:id="56"/>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稳定可靠性是系统设计中的关键，考虑到移动设备工作环境的特殊性，只有保证整体系统的稳定可靠性才可能发挥出其先进的功能和优势。为此应主要考虑以下几点：</w:t>
      </w:r>
    </w:p>
    <w:p w:rsidR="00EF3D84" w:rsidRDefault="000111A4">
      <w:pPr>
        <w:pStyle w:val="af3"/>
        <w:numPr>
          <w:ilvl w:val="0"/>
          <w:numId w:val="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严格遵循国际国内有关标准，充分考虑技术和设备的成熟性 。</w:t>
      </w:r>
    </w:p>
    <w:p w:rsidR="00EF3D84" w:rsidRDefault="000111A4">
      <w:pPr>
        <w:pStyle w:val="af3"/>
        <w:numPr>
          <w:ilvl w:val="0"/>
          <w:numId w:val="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采取模块化、集散型、分布式系统构造和控制方式，从系统设计的结构形式和控制方式的角度来提高系统整体的可靠性 。</w:t>
      </w:r>
    </w:p>
    <w:p w:rsidR="00EF3D84" w:rsidRDefault="000111A4">
      <w:pPr>
        <w:pStyle w:val="af3"/>
        <w:numPr>
          <w:ilvl w:val="0"/>
          <w:numId w:val="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lastRenderedPageBreak/>
        <w:t>充分考虑系统自身运行的安全、信息传递的安全和保密性，确保有关数据的安全。</w:t>
      </w:r>
    </w:p>
    <w:p w:rsidR="00EF3D84" w:rsidRDefault="000111A4">
      <w:pPr>
        <w:pStyle w:val="3"/>
        <w:numPr>
          <w:ilvl w:val="1"/>
          <w:numId w:val="5"/>
        </w:numPr>
        <w:rPr>
          <w:rStyle w:val="af2"/>
          <w:rFonts w:ascii="仿宋" w:eastAsia="仿宋" w:hAnsi="仿宋" w:cs="仿宋"/>
          <w:color w:val="auto"/>
          <w:sz w:val="32"/>
          <w:u w:val="none"/>
        </w:rPr>
      </w:pPr>
      <w:bookmarkStart w:id="57" w:name="_Toc4435_WPSOffice_Level3"/>
      <w:bookmarkStart w:id="58" w:name="_Toc12459"/>
      <w:bookmarkStart w:id="59" w:name="_Toc27740_WPSOffice_Level3"/>
      <w:r>
        <w:rPr>
          <w:rStyle w:val="af2"/>
          <w:rFonts w:ascii="仿宋" w:eastAsia="仿宋" w:hAnsi="仿宋" w:cs="仿宋" w:hint="eastAsia"/>
          <w:color w:val="auto"/>
          <w:sz w:val="32"/>
          <w:u w:val="none"/>
        </w:rPr>
        <w:t>保密及安全原则</w:t>
      </w:r>
      <w:bookmarkEnd w:id="57"/>
      <w:bookmarkEnd w:id="58"/>
      <w:bookmarkEnd w:id="59"/>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确保数据安全是系统研发工作中必须考虑到的重要因素，只有确保数据安全、稳定，系统才得以正确运行。</w:t>
      </w:r>
    </w:p>
    <w:p w:rsidR="00EF3D84" w:rsidRDefault="000111A4">
      <w:pPr>
        <w:pStyle w:val="af3"/>
        <w:numPr>
          <w:ilvl w:val="0"/>
          <w:numId w:val="7"/>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按照国家有关规范要求，从网络安全和应用安全两个层面进行统一的安全规划和管理。</w:t>
      </w:r>
    </w:p>
    <w:p w:rsidR="00EF3D84" w:rsidRDefault="000111A4">
      <w:pPr>
        <w:pStyle w:val="af3"/>
        <w:numPr>
          <w:ilvl w:val="0"/>
          <w:numId w:val="7"/>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提高数据的抗破坏能力，防止数据被非法修改或盗用。</w:t>
      </w:r>
    </w:p>
    <w:p w:rsidR="00EF3D84" w:rsidRDefault="000111A4">
      <w:pPr>
        <w:pStyle w:val="af3"/>
        <w:numPr>
          <w:ilvl w:val="0"/>
          <w:numId w:val="7"/>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建立完善的授权机制，为不同的用户提供合适的访问权限。</w:t>
      </w:r>
    </w:p>
    <w:p w:rsidR="00EF3D84" w:rsidRDefault="000111A4">
      <w:pPr>
        <w:pStyle w:val="af3"/>
        <w:numPr>
          <w:ilvl w:val="0"/>
          <w:numId w:val="7"/>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采用软件加密技术，对关键信息进行加密处理，保证数据在使用和传输过程中不会被非法查看、篡改、窃取等。</w:t>
      </w:r>
    </w:p>
    <w:p w:rsidR="00EF3D84" w:rsidRDefault="000111A4">
      <w:pPr>
        <w:pStyle w:val="3"/>
        <w:numPr>
          <w:ilvl w:val="1"/>
          <w:numId w:val="5"/>
        </w:numPr>
        <w:rPr>
          <w:rStyle w:val="af2"/>
          <w:rFonts w:ascii="仿宋" w:eastAsia="仿宋" w:hAnsi="仿宋" w:cs="仿宋"/>
          <w:color w:val="auto"/>
          <w:sz w:val="32"/>
          <w:u w:val="none"/>
        </w:rPr>
      </w:pPr>
      <w:bookmarkStart w:id="60" w:name="_Toc2314_WPSOffice_Level3"/>
      <w:bookmarkStart w:id="61" w:name="_Toc27129"/>
      <w:bookmarkStart w:id="62" w:name="_Toc23604_WPSOffice_Level3"/>
      <w:r>
        <w:rPr>
          <w:rStyle w:val="af2"/>
          <w:rFonts w:ascii="仿宋" w:eastAsia="仿宋" w:hAnsi="仿宋" w:cs="仿宋" w:hint="eastAsia"/>
          <w:color w:val="auto"/>
          <w:sz w:val="32"/>
          <w:u w:val="none"/>
        </w:rPr>
        <w:t>使用便捷性原则</w:t>
      </w:r>
      <w:bookmarkEnd w:id="60"/>
      <w:bookmarkEnd w:id="61"/>
      <w:bookmarkEnd w:id="62"/>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只有方便的系统才是实用的系统，才能提高工作效率，实现系统的功能目标，降低人力成本和维护成本。本着以人为本的基本设计原则着重考虑了如下几点：</w:t>
      </w:r>
    </w:p>
    <w:p w:rsidR="00EF3D84" w:rsidRDefault="000111A4">
      <w:pPr>
        <w:pStyle w:val="af3"/>
        <w:numPr>
          <w:ilvl w:val="0"/>
          <w:numId w:val="8"/>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在确保系统高性能、高质量的基础上，在系统结构上采用方便性设计，着重系统的智能化和自动化。</w:t>
      </w:r>
    </w:p>
    <w:p w:rsidR="00EF3D84" w:rsidRDefault="000111A4">
      <w:pPr>
        <w:pStyle w:val="af3"/>
        <w:numPr>
          <w:ilvl w:val="0"/>
          <w:numId w:val="8"/>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lastRenderedPageBreak/>
        <w:t>系统操作及其设备要易学易用，真正做到学习方便、使用方便、维护方便。一般操作人员经过简单培训，即可上岗值班，操作、复核和处理各种情况和事件。</w:t>
      </w:r>
    </w:p>
    <w:p w:rsidR="00EF3D84" w:rsidRDefault="000111A4">
      <w:pPr>
        <w:pStyle w:val="af3"/>
        <w:numPr>
          <w:ilvl w:val="0"/>
          <w:numId w:val="8"/>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系统的功能便于使用，标示清晰、使用简便，使参与者能充分利用系统的各种功能。</w:t>
      </w:r>
    </w:p>
    <w:p w:rsidR="00EF3D84" w:rsidRDefault="000111A4">
      <w:pPr>
        <w:pStyle w:val="3"/>
        <w:numPr>
          <w:ilvl w:val="1"/>
          <w:numId w:val="5"/>
        </w:numPr>
        <w:rPr>
          <w:rStyle w:val="af2"/>
          <w:rFonts w:ascii="仿宋" w:eastAsia="仿宋" w:hAnsi="仿宋" w:cs="仿宋"/>
          <w:color w:val="auto"/>
          <w:sz w:val="32"/>
          <w:u w:val="none"/>
        </w:rPr>
      </w:pPr>
      <w:bookmarkStart w:id="63" w:name="_Toc21988_WPSOffice_Level3"/>
      <w:bookmarkStart w:id="64" w:name="_Toc2270_WPSOffice_Level3"/>
      <w:bookmarkStart w:id="65" w:name="_Toc5017"/>
      <w:r>
        <w:rPr>
          <w:rStyle w:val="af2"/>
          <w:rFonts w:ascii="仿宋" w:eastAsia="仿宋" w:hAnsi="仿宋" w:cs="仿宋" w:hint="eastAsia"/>
          <w:color w:val="auto"/>
          <w:sz w:val="32"/>
          <w:u w:val="none"/>
        </w:rPr>
        <w:t>易管理及易维护原则</w:t>
      </w:r>
      <w:bookmarkEnd w:id="63"/>
      <w:bookmarkEnd w:id="64"/>
      <w:bookmarkEnd w:id="65"/>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只有简单、方便的系统才是实用的系统，才能提高工作效率，降低人力成本和维护成本。系统设计本着以人为本的原则考虑如下几点：</w:t>
      </w:r>
    </w:p>
    <w:p w:rsidR="00EF3D84" w:rsidRDefault="000111A4">
      <w:pPr>
        <w:pStyle w:val="af3"/>
        <w:numPr>
          <w:ilvl w:val="0"/>
          <w:numId w:val="9"/>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系统流程规范、明确，便于最终使用人员管理。</w:t>
      </w:r>
    </w:p>
    <w:p w:rsidR="00EF3D84" w:rsidRDefault="000111A4">
      <w:pPr>
        <w:pStyle w:val="af3"/>
        <w:numPr>
          <w:ilvl w:val="0"/>
          <w:numId w:val="9"/>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在确保系统的容错能力基础上，系统提供了强大的错误处理能力，便于最终使用人员查找错误所在，方便维护。</w:t>
      </w:r>
    </w:p>
    <w:p w:rsidR="00EF3D84" w:rsidRDefault="000111A4">
      <w:pPr>
        <w:pStyle w:val="af3"/>
        <w:numPr>
          <w:ilvl w:val="0"/>
          <w:numId w:val="9"/>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在确保系统高性能、高质量的基础上，在系统结构上采用方便性设计，着重系统的智能化和自动化，简化最终使用人员维护。</w:t>
      </w:r>
    </w:p>
    <w:p w:rsidR="00EF3D84" w:rsidRDefault="000111A4">
      <w:pPr>
        <w:pStyle w:val="2"/>
        <w:numPr>
          <w:ilvl w:val="0"/>
          <w:numId w:val="3"/>
        </w:numPr>
        <w:rPr>
          <w:rFonts w:ascii="仿宋" w:eastAsia="仿宋" w:hAnsi="仿宋" w:cs="仿宋"/>
          <w:color w:val="000000" w:themeColor="text1"/>
          <w:sz w:val="32"/>
        </w:rPr>
      </w:pPr>
      <w:bookmarkStart w:id="66" w:name="_Toc9869"/>
      <w:bookmarkStart w:id="67" w:name="_Toc23604_WPSOffice_Level2"/>
      <w:bookmarkStart w:id="68" w:name="_Toc2314_WPSOffice_Level2"/>
      <w:r>
        <w:rPr>
          <w:rFonts w:ascii="仿宋" w:eastAsia="仿宋" w:hAnsi="仿宋" w:cs="仿宋" w:hint="eastAsia"/>
          <w:color w:val="000000" w:themeColor="text1"/>
          <w:sz w:val="32"/>
        </w:rPr>
        <w:t>使用范围</w:t>
      </w:r>
      <w:bookmarkEnd w:id="66"/>
      <w:bookmarkEnd w:id="67"/>
      <w:bookmarkEnd w:id="68"/>
    </w:p>
    <w:p w:rsidR="00EF3D84" w:rsidRDefault="000111A4">
      <w:pPr>
        <w:pStyle w:val="a2"/>
        <w:spacing w:line="360" w:lineRule="auto"/>
        <w:ind w:firstLine="640"/>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t>八院智慧党建系统涉及使用单位以及使用人员情况如下：</w:t>
      </w:r>
    </w:p>
    <w:p w:rsidR="00EF3D84" w:rsidRDefault="000111A4">
      <w:pPr>
        <w:pStyle w:val="a2"/>
        <w:spacing w:line="360" w:lineRule="auto"/>
        <w:ind w:firstLine="640"/>
        <w:rPr>
          <w:rFonts w:ascii="仿宋" w:eastAsia="仿宋" w:hAnsi="仿宋" w:cs="仿宋"/>
          <w:color w:val="000000" w:themeColor="text1"/>
          <w:sz w:val="32"/>
          <w:szCs w:val="32"/>
        </w:rPr>
      </w:pPr>
      <w:r>
        <w:rPr>
          <w:rFonts w:ascii="仿宋" w:eastAsia="仿宋" w:hAnsi="仿宋" w:cs="仿宋" w:hint="eastAsia"/>
          <w:color w:val="000000" w:themeColor="text1"/>
          <w:sz w:val="32"/>
          <w:szCs w:val="32"/>
        </w:rPr>
        <w:lastRenderedPageBreak/>
        <w:t>使用单位：院部、八部、805所、509所、800所、149厂、812所等25个党委；</w:t>
      </w:r>
    </w:p>
    <w:p w:rsidR="00EF3D84" w:rsidRDefault="000111A4">
      <w:pPr>
        <w:pStyle w:val="a2"/>
        <w:spacing w:line="360" w:lineRule="auto"/>
        <w:ind w:firstLine="640"/>
        <w:rPr>
          <w:rFonts w:ascii="仿宋" w:eastAsia="仿宋" w:hAnsi="仿宋" w:cs="仿宋"/>
          <w:b/>
          <w:bCs/>
          <w:color w:val="000000" w:themeColor="text1"/>
          <w:sz w:val="32"/>
          <w:szCs w:val="32"/>
        </w:rPr>
      </w:pPr>
      <w:r>
        <w:rPr>
          <w:rFonts w:ascii="仿宋" w:eastAsia="仿宋" w:hAnsi="仿宋" w:cs="仿宋" w:hint="eastAsia"/>
          <w:color w:val="000000" w:themeColor="text1"/>
          <w:sz w:val="32"/>
          <w:szCs w:val="32"/>
        </w:rPr>
        <w:t>系统使用对象包括：全体党员及党务工作人员。</w:t>
      </w:r>
    </w:p>
    <w:p w:rsidR="00EF3D84" w:rsidRDefault="00EF3D84">
      <w:pPr>
        <w:rPr>
          <w:rFonts w:ascii="仿宋" w:eastAsia="仿宋" w:hAnsi="仿宋" w:cs="仿宋"/>
          <w:color w:val="000000" w:themeColor="text1"/>
          <w:sz w:val="32"/>
          <w:szCs w:val="32"/>
        </w:rPr>
        <w:sectPr w:rsidR="00EF3D84">
          <w:headerReference w:type="default" r:id="rId12"/>
          <w:pgSz w:w="11906" w:h="16838"/>
          <w:pgMar w:top="1440" w:right="1800" w:bottom="1440" w:left="1800" w:header="851" w:footer="992" w:gutter="0"/>
          <w:pgNumType w:start="1"/>
          <w:cols w:space="425"/>
          <w:docGrid w:type="lines" w:linePitch="312"/>
        </w:sectPr>
      </w:pPr>
    </w:p>
    <w:p w:rsidR="00EF3D84" w:rsidRDefault="000111A4">
      <w:pPr>
        <w:pStyle w:val="10"/>
      </w:pPr>
      <w:bookmarkStart w:id="69" w:name="_Toc24481_WPSOffice_Level1"/>
      <w:bookmarkStart w:id="70" w:name="_Toc19687"/>
      <w:bookmarkStart w:id="71" w:name="_Toc23751_WPSOffice_Level1"/>
      <w:r>
        <w:rPr>
          <w:rFonts w:hint="eastAsia"/>
        </w:rPr>
        <w:lastRenderedPageBreak/>
        <w:t>二、总体功能设计</w:t>
      </w:r>
      <w:bookmarkEnd w:id="69"/>
      <w:bookmarkEnd w:id="70"/>
      <w:bookmarkEnd w:id="71"/>
    </w:p>
    <w:p w:rsidR="00EF3D84" w:rsidRDefault="000111A4">
      <w:pPr>
        <w:pStyle w:val="2"/>
        <w:numPr>
          <w:ilvl w:val="0"/>
          <w:numId w:val="10"/>
        </w:numPr>
        <w:rPr>
          <w:rFonts w:ascii="仿宋" w:eastAsia="仿宋" w:hAnsi="仿宋" w:cs="仿宋"/>
          <w:color w:val="000000" w:themeColor="text1"/>
          <w:sz w:val="32"/>
        </w:rPr>
      </w:pPr>
      <w:bookmarkStart w:id="72" w:name="_Toc20524"/>
      <w:bookmarkStart w:id="73" w:name="_Toc2270_WPSOffice_Level2"/>
      <w:bookmarkStart w:id="74" w:name="_Toc21988_WPSOffice_Level2"/>
      <w:bookmarkStart w:id="75" w:name="_Toc528654266"/>
      <w:r>
        <w:rPr>
          <w:rFonts w:ascii="仿宋" w:eastAsia="仿宋" w:hAnsi="仿宋" w:cs="仿宋" w:hint="eastAsia"/>
          <w:color w:val="000000" w:themeColor="text1"/>
          <w:sz w:val="32"/>
        </w:rPr>
        <w:t>界面</w:t>
      </w:r>
      <w:bookmarkEnd w:id="72"/>
      <w:bookmarkEnd w:id="73"/>
      <w:bookmarkEnd w:id="74"/>
      <w:bookmarkEnd w:id="75"/>
      <w:r>
        <w:rPr>
          <w:rFonts w:ascii="仿宋" w:eastAsia="仿宋" w:hAnsi="仿宋" w:cs="仿宋" w:hint="eastAsia"/>
          <w:color w:val="000000" w:themeColor="text1"/>
          <w:sz w:val="32"/>
        </w:rPr>
        <w:t>及模块设计</w:t>
      </w:r>
    </w:p>
    <w:p w:rsidR="00EF3D84" w:rsidRDefault="000111A4">
      <w:pPr>
        <w:pStyle w:val="3"/>
        <w:rPr>
          <w:rFonts w:ascii="仿宋" w:eastAsia="仿宋" w:hAnsi="仿宋" w:cs="仿宋"/>
          <w:sz w:val="32"/>
        </w:rPr>
      </w:pPr>
      <w:bookmarkStart w:id="76" w:name="_Toc31264_WPSOffice_Level3"/>
      <w:r>
        <w:rPr>
          <w:rFonts w:ascii="仿宋" w:eastAsia="仿宋" w:hAnsi="仿宋" w:cs="仿宋" w:hint="eastAsia"/>
          <w:sz w:val="32"/>
        </w:rPr>
        <w:t>1.1 手机APP端</w:t>
      </w:r>
      <w:bookmarkEnd w:id="76"/>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航天八院智慧党建移动端设置为院一级界面，以九宫格形式布局，其中包括：中央精神、党组之声、榜样力量、基层动态、八院党建、三会一课、掌上课堂、掌上答题、党费交纳九大模块。</w:t>
      </w:r>
    </w:p>
    <w:p w:rsidR="00EF3D84" w:rsidRDefault="000111A4">
      <w:pPr>
        <w:ind w:firstLineChars="200" w:firstLine="640"/>
        <w:jc w:val="left"/>
        <w:rPr>
          <w:rFonts w:ascii="仿宋" w:eastAsia="仿宋" w:hAnsi="仿宋" w:cs="仿宋"/>
          <w:sz w:val="32"/>
          <w:szCs w:val="32"/>
        </w:rPr>
      </w:pPr>
      <w:r>
        <w:rPr>
          <w:rFonts w:ascii="仿宋" w:eastAsia="仿宋" w:hAnsi="仿宋" w:cs="仿宋" w:hint="eastAsia"/>
          <w:sz w:val="32"/>
          <w:szCs w:val="32"/>
        </w:rPr>
        <w:t>APP端界面既有公共模块展示又有个性模块展示，一方面突出体现八院全面从严治党一面旗帜的作用，展示八院党委党建工作创新及成果，可将院党委的部署要求传达至每名党员；另一方面聚焦院属单位党委（本部党委）、党支部工作及党员的教育、管理，使党员学习教育、党支部“三会一课”等党建重点工作更加规范、高效。</w:t>
      </w:r>
    </w:p>
    <w:p w:rsidR="00EF3D84" w:rsidRDefault="00EF3D84">
      <w:pPr>
        <w:pStyle w:val="a2"/>
        <w:ind w:firstLine="560"/>
      </w:pPr>
    </w:p>
    <w:p w:rsidR="00EF3D84" w:rsidRDefault="000111A4">
      <w:pPr>
        <w:jc w:val="center"/>
        <w:rPr>
          <w:rFonts w:ascii="仿宋" w:eastAsia="仿宋" w:hAnsi="仿宋" w:cs="仿宋"/>
          <w:sz w:val="32"/>
          <w:szCs w:val="32"/>
        </w:rPr>
      </w:pPr>
      <w:r>
        <w:rPr>
          <w:rFonts w:ascii="仿宋" w:eastAsia="仿宋" w:hAnsi="仿宋" w:cs="仿宋" w:hint="eastAsia"/>
          <w:noProof/>
          <w:sz w:val="32"/>
          <w:szCs w:val="32"/>
        </w:rPr>
        <w:lastRenderedPageBreak/>
        <w:drawing>
          <wp:inline distT="0" distB="0" distL="114300" distR="114300">
            <wp:extent cx="3571875" cy="6991350"/>
            <wp:effectExtent l="0" t="0" r="9525" b="3810"/>
            <wp:docPr id="8" name="图片 8" descr="微信图片_2019040317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190403175045"/>
                    <pic:cNvPicPr>
                      <a:picLocks noChangeAspect="1"/>
                    </pic:cNvPicPr>
                  </pic:nvPicPr>
                  <pic:blipFill>
                    <a:blip r:embed="rId13"/>
                    <a:stretch>
                      <a:fillRect/>
                    </a:stretch>
                  </pic:blipFill>
                  <pic:spPr>
                    <a:xfrm>
                      <a:off x="0" y="0"/>
                      <a:ext cx="3571875" cy="6991350"/>
                    </a:xfrm>
                    <a:prstGeom prst="rect">
                      <a:avLst/>
                    </a:prstGeom>
                  </pic:spPr>
                </pic:pic>
              </a:graphicData>
            </a:graphic>
          </wp:inline>
        </w:drawing>
      </w:r>
    </w:p>
    <w:p w:rsidR="00EF3D84" w:rsidRDefault="000111A4">
      <w:pPr>
        <w:jc w:val="center"/>
        <w:rPr>
          <w:rFonts w:ascii="仿宋" w:eastAsia="仿宋" w:hAnsi="仿宋" w:cs="仿宋"/>
          <w:szCs w:val="21"/>
        </w:rPr>
      </w:pPr>
      <w:r>
        <w:rPr>
          <w:rFonts w:ascii="仿宋" w:eastAsia="仿宋" w:hAnsi="仿宋" w:cs="仿宋" w:hint="eastAsia"/>
          <w:szCs w:val="21"/>
        </w:rPr>
        <w:t>图1  航天八院智慧党建APP界面图</w:t>
      </w:r>
    </w:p>
    <w:p w:rsidR="00EF3D84" w:rsidRDefault="000111A4">
      <w:pPr>
        <w:pStyle w:val="3"/>
        <w:rPr>
          <w:rFonts w:ascii="仿宋" w:eastAsia="仿宋" w:hAnsi="仿宋" w:cs="仿宋"/>
          <w:sz w:val="32"/>
        </w:rPr>
      </w:pPr>
      <w:bookmarkStart w:id="77" w:name="_Toc21173_WPSOffice_Level3"/>
      <w:r>
        <w:rPr>
          <w:rFonts w:ascii="仿宋" w:eastAsia="仿宋" w:hAnsi="仿宋" w:cs="仿宋" w:hint="eastAsia"/>
          <w:sz w:val="32"/>
        </w:rPr>
        <w:t>1.2 PC端</w:t>
      </w:r>
      <w:bookmarkEnd w:id="77"/>
    </w:p>
    <w:p w:rsidR="00EF3D84" w:rsidRDefault="000111A4">
      <w:pPr>
        <w:ind w:firstLineChars="200" w:firstLine="640"/>
        <w:jc w:val="left"/>
        <w:rPr>
          <w:rFonts w:ascii="仿宋" w:eastAsia="仿宋" w:hAnsi="仿宋" w:cs="仿宋"/>
          <w:sz w:val="32"/>
          <w:szCs w:val="32"/>
        </w:rPr>
      </w:pPr>
      <w:r>
        <w:rPr>
          <w:rFonts w:ascii="仿宋" w:eastAsia="仿宋" w:hAnsi="仿宋" w:cs="仿宋" w:hint="eastAsia"/>
          <w:sz w:val="32"/>
          <w:szCs w:val="32"/>
        </w:rPr>
        <w:t>界面设计按照Windows界面的规范来设计，即包含“菜单条、工具栏、状态栏、滚动条、右键快捷菜单”的</w:t>
      </w:r>
      <w:r>
        <w:rPr>
          <w:rFonts w:ascii="仿宋" w:eastAsia="仿宋" w:hAnsi="仿宋" w:cs="仿宋" w:hint="eastAsia"/>
          <w:sz w:val="32"/>
          <w:szCs w:val="32"/>
        </w:rPr>
        <w:lastRenderedPageBreak/>
        <w:t>标准格式；按钮名称应该易懂，用词准确，没有模棱两可的字眼，要与同一界面的其他按钮易于区分；提供详尽而可靠的帮助文档，用户使用产生迷惑时，可以自己寻求解决方法。</w:t>
      </w:r>
    </w:p>
    <w:p w:rsidR="00EF3D84" w:rsidRDefault="000111A4">
      <w:pPr>
        <w:pStyle w:val="a2"/>
        <w:ind w:firstLineChars="0" w:firstLine="0"/>
        <w:jc w:val="center"/>
        <w:rPr>
          <w:rFonts w:eastAsia="仿宋"/>
        </w:rPr>
      </w:pPr>
      <w:r>
        <w:rPr>
          <w:rFonts w:eastAsia="仿宋" w:hint="eastAsia"/>
          <w:noProof/>
        </w:rPr>
        <w:drawing>
          <wp:inline distT="0" distB="0" distL="114300" distR="114300">
            <wp:extent cx="5266690" cy="2962910"/>
            <wp:effectExtent l="0" t="0" r="6350" b="8890"/>
            <wp:docPr id="40" name="图片 40" descr="微信图片_201904041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图片_20190404110902"/>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rsidR="00EF3D84" w:rsidRDefault="000111A4">
      <w:pPr>
        <w:jc w:val="center"/>
        <w:rPr>
          <w:rFonts w:ascii="仿宋" w:eastAsia="仿宋" w:hAnsi="仿宋" w:cs="仿宋"/>
          <w:szCs w:val="21"/>
        </w:rPr>
      </w:pPr>
      <w:r>
        <w:rPr>
          <w:rFonts w:ascii="仿宋" w:eastAsia="仿宋" w:hAnsi="仿宋" w:cs="仿宋" w:hint="eastAsia"/>
          <w:szCs w:val="21"/>
        </w:rPr>
        <w:t>图2  航天八院智慧党建PC界面图</w:t>
      </w:r>
    </w:p>
    <w:p w:rsidR="00EF3D84" w:rsidRDefault="000111A4">
      <w:pPr>
        <w:pStyle w:val="3"/>
        <w:rPr>
          <w:rFonts w:ascii="仿宋" w:eastAsia="仿宋" w:hAnsi="仿宋" w:cs="仿宋"/>
          <w:color w:val="000000" w:themeColor="text1"/>
          <w:sz w:val="32"/>
        </w:rPr>
      </w:pPr>
      <w:bookmarkStart w:id="78" w:name="_Toc528654268"/>
      <w:bookmarkStart w:id="79" w:name="_Toc32490_WPSOffice_Level2"/>
      <w:bookmarkStart w:id="80" w:name="_Toc528571362"/>
      <w:bookmarkStart w:id="81" w:name="_Toc28973"/>
      <w:bookmarkStart w:id="82" w:name="_Toc21173_WPSOffice_Level2"/>
      <w:r>
        <w:rPr>
          <w:rFonts w:ascii="仿宋" w:eastAsia="仿宋" w:hAnsi="仿宋" w:cs="仿宋" w:hint="eastAsia"/>
          <w:color w:val="000000" w:themeColor="text1"/>
          <w:sz w:val="32"/>
        </w:rPr>
        <w:t>1.3模块</w:t>
      </w:r>
      <w:bookmarkEnd w:id="78"/>
      <w:bookmarkEnd w:id="79"/>
      <w:bookmarkEnd w:id="80"/>
      <w:bookmarkEnd w:id="81"/>
      <w:bookmarkEnd w:id="82"/>
      <w:r>
        <w:rPr>
          <w:rFonts w:ascii="仿宋" w:eastAsia="仿宋" w:hAnsi="仿宋" w:cs="仿宋" w:hint="eastAsia"/>
          <w:color w:val="000000" w:themeColor="text1"/>
          <w:sz w:val="32"/>
        </w:rPr>
        <w:t>设计</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八院智慧党建平台主页界面设计：</w:t>
      </w:r>
    </w:p>
    <w:p w:rsidR="00EF3D84" w:rsidRDefault="000111A4">
      <w:pPr>
        <w:ind w:firstLineChars="200" w:firstLine="640"/>
        <w:rPr>
          <w:rFonts w:ascii="仿宋" w:eastAsia="仿宋" w:hAnsi="仿宋" w:cs="仿宋"/>
          <w:sz w:val="32"/>
          <w:szCs w:val="32"/>
        </w:rPr>
      </w:pPr>
      <w:bookmarkStart w:id="83" w:name="_Toc7552_WPSOffice_Level3"/>
      <w:r>
        <w:rPr>
          <w:rFonts w:ascii="仿宋" w:eastAsia="仿宋" w:hAnsi="仿宋" w:cs="仿宋" w:hint="eastAsia"/>
          <w:sz w:val="32"/>
          <w:szCs w:val="32"/>
        </w:rPr>
        <w:t>（1）顶部功能栏：</w:t>
      </w:r>
      <w:bookmarkEnd w:id="83"/>
      <w:r>
        <w:rPr>
          <w:rFonts w:ascii="仿宋" w:eastAsia="仿宋" w:hAnsi="仿宋" w:cs="仿宋" w:hint="eastAsia"/>
          <w:sz w:val="32"/>
          <w:szCs w:val="32"/>
        </w:rPr>
        <w:t>搜索按钮和党委切换按钮。</w:t>
      </w:r>
    </w:p>
    <w:p w:rsidR="00EF3D84" w:rsidRDefault="000111A4">
      <w:pPr>
        <w:ind w:firstLineChars="200" w:firstLine="640"/>
        <w:rPr>
          <w:rFonts w:ascii="仿宋" w:eastAsia="仿宋" w:hAnsi="仿宋" w:cs="仿宋"/>
          <w:sz w:val="32"/>
          <w:szCs w:val="32"/>
        </w:rPr>
      </w:pPr>
      <w:bookmarkStart w:id="84" w:name="_Toc20136_WPSOffice_Level3"/>
      <w:bookmarkStart w:id="85" w:name="_Toc18530_WPSOffice_Level3"/>
      <w:r>
        <w:rPr>
          <w:rFonts w:ascii="仿宋" w:eastAsia="仿宋" w:hAnsi="仿宋" w:cs="仿宋" w:hint="eastAsia"/>
          <w:sz w:val="32"/>
          <w:szCs w:val="32"/>
        </w:rPr>
        <w:t>（2）上部滚动要闻栏：在最显眼的位置推送相关要闻。</w:t>
      </w:r>
      <w:bookmarkEnd w:id="84"/>
      <w:bookmarkEnd w:id="85"/>
    </w:p>
    <w:p w:rsidR="00EF3D84" w:rsidRDefault="000111A4">
      <w:pPr>
        <w:ind w:firstLineChars="200" w:firstLine="640"/>
        <w:rPr>
          <w:rFonts w:ascii="仿宋" w:eastAsia="仿宋" w:hAnsi="仿宋" w:cs="仿宋"/>
          <w:sz w:val="32"/>
          <w:szCs w:val="32"/>
        </w:rPr>
      </w:pPr>
      <w:bookmarkStart w:id="86" w:name="_Toc5975_WPSOffice_Level3"/>
      <w:bookmarkStart w:id="87" w:name="_Toc32490_WPSOffice_Level3"/>
      <w:r>
        <w:rPr>
          <w:rFonts w:ascii="仿宋" w:eastAsia="仿宋" w:hAnsi="仿宋" w:cs="仿宋" w:hint="eastAsia"/>
          <w:sz w:val="32"/>
          <w:szCs w:val="32"/>
        </w:rPr>
        <w:t>（3）功能模块展示栏：</w:t>
      </w:r>
      <w:bookmarkEnd w:id="86"/>
      <w:bookmarkEnd w:id="87"/>
      <w:r>
        <w:rPr>
          <w:rFonts w:ascii="仿宋" w:eastAsia="仿宋" w:hAnsi="仿宋" w:cs="仿宋" w:hint="eastAsia"/>
          <w:sz w:val="32"/>
          <w:szCs w:val="32"/>
        </w:rPr>
        <w:t>九宫格模块展示。</w:t>
      </w:r>
    </w:p>
    <w:p w:rsidR="00EF3D84" w:rsidRDefault="000111A4">
      <w:pPr>
        <w:ind w:firstLineChars="200" w:firstLine="640"/>
        <w:rPr>
          <w:rFonts w:ascii="仿宋" w:eastAsia="仿宋" w:hAnsi="仿宋" w:cs="仿宋"/>
          <w:sz w:val="32"/>
          <w:szCs w:val="32"/>
        </w:rPr>
      </w:pPr>
      <w:bookmarkStart w:id="88" w:name="_Toc13558_WPSOffice_Level3"/>
      <w:bookmarkStart w:id="89" w:name="_Toc21848_WPSOffice_Level3"/>
      <w:r>
        <w:rPr>
          <w:rFonts w:ascii="仿宋" w:eastAsia="仿宋" w:hAnsi="仿宋" w:cs="仿宋" w:hint="eastAsia"/>
          <w:sz w:val="32"/>
          <w:szCs w:val="32"/>
        </w:rPr>
        <w:t>（4）底部导航栏：</w:t>
      </w:r>
      <w:bookmarkEnd w:id="88"/>
      <w:bookmarkEnd w:id="89"/>
      <w:r>
        <w:rPr>
          <w:rFonts w:ascii="仿宋" w:eastAsia="仿宋" w:hAnsi="仿宋" w:cs="仿宋" w:hint="eastAsia"/>
          <w:sz w:val="32"/>
          <w:szCs w:val="32"/>
        </w:rPr>
        <w:t>首页、党性积分、党务管理、我的。</w:t>
      </w:r>
    </w:p>
    <w:p w:rsidR="00EF3D84" w:rsidRDefault="000111A4">
      <w:pPr>
        <w:pStyle w:val="2"/>
        <w:numPr>
          <w:ilvl w:val="0"/>
          <w:numId w:val="10"/>
        </w:numPr>
        <w:rPr>
          <w:rFonts w:ascii="仿宋" w:eastAsia="仿宋" w:hAnsi="仿宋" w:cs="仿宋"/>
          <w:color w:val="000000" w:themeColor="text1"/>
          <w:sz w:val="32"/>
        </w:rPr>
      </w:pPr>
      <w:bookmarkStart w:id="90" w:name="_Toc31264_WPSOffice_Level2"/>
      <w:bookmarkStart w:id="91" w:name="_Toc20136_WPSOffice_Level2"/>
      <w:bookmarkStart w:id="92" w:name="_Toc26514"/>
      <w:bookmarkStart w:id="93" w:name="_Toc528571361"/>
      <w:bookmarkStart w:id="94" w:name="_Toc528654267"/>
      <w:r>
        <w:rPr>
          <w:rFonts w:ascii="仿宋" w:eastAsia="仿宋" w:hAnsi="仿宋" w:cs="仿宋" w:hint="eastAsia"/>
          <w:color w:val="000000" w:themeColor="text1"/>
          <w:sz w:val="32"/>
        </w:rPr>
        <w:lastRenderedPageBreak/>
        <w:t>组织架构及权限管理设置</w:t>
      </w:r>
      <w:bookmarkEnd w:id="90"/>
      <w:bookmarkEnd w:id="91"/>
      <w:bookmarkEnd w:id="92"/>
      <w:bookmarkEnd w:id="93"/>
      <w:bookmarkEnd w:id="94"/>
    </w:p>
    <w:p w:rsidR="00EF3D84" w:rsidRDefault="000111A4">
      <w:pPr>
        <w:pStyle w:val="2"/>
        <w:rPr>
          <w:rFonts w:ascii="仿宋" w:eastAsia="仿宋" w:hAnsi="仿宋" w:cs="仿宋"/>
          <w:color w:val="000000" w:themeColor="text1"/>
          <w:sz w:val="32"/>
        </w:rPr>
      </w:pPr>
      <w:bookmarkStart w:id="95" w:name="_Toc19849_WPSOffice_Level3"/>
      <w:r>
        <w:rPr>
          <w:rFonts w:ascii="仿宋" w:eastAsia="仿宋" w:hAnsi="仿宋" w:cs="仿宋" w:hint="eastAsia"/>
          <w:color w:val="000000" w:themeColor="text1"/>
          <w:sz w:val="32"/>
        </w:rPr>
        <w:t>2.1 组织架构</w:t>
      </w:r>
      <w:bookmarkEnd w:id="95"/>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八院智慧党建平台组织架构设置为院党委、院二级党委、党总支/基层党委、党支部、党小组五级或六级架构，可将全院每名党员编入相应的党组织，保证线上组织架构与线下管理一致。党小组管理员修改党小组名称时，由上级党支部管理员审核确认。党支部管理员修改党支部名称时，由上级党委管理员审核确认。</w:t>
      </w:r>
    </w:p>
    <w:p w:rsidR="00EF3D84" w:rsidRDefault="00EF3D84">
      <w:pPr>
        <w:ind w:firstLineChars="200" w:firstLine="640"/>
        <w:rPr>
          <w:rFonts w:ascii="仿宋" w:eastAsia="仿宋" w:hAnsi="仿宋" w:cs="仿宋"/>
          <w:bCs/>
          <w:sz w:val="32"/>
          <w:szCs w:val="32"/>
        </w:rPr>
      </w:pPr>
    </w:p>
    <w:p w:rsidR="00EF3D84" w:rsidRDefault="000111A4">
      <w:pPr>
        <w:rPr>
          <w:rFonts w:ascii="仿宋" w:eastAsia="仿宋" w:hAnsi="仿宋" w:cs="仿宋"/>
          <w:color w:val="000000" w:themeColor="text1"/>
          <w:sz w:val="32"/>
          <w:szCs w:val="32"/>
        </w:rPr>
      </w:pPr>
      <w:r>
        <w:rPr>
          <w:rFonts w:ascii="仿宋" w:eastAsia="仿宋" w:hAnsi="仿宋" w:cs="仿宋" w:hint="eastAsia"/>
          <w:noProof/>
          <w:color w:val="000000" w:themeColor="text1"/>
          <w:sz w:val="32"/>
          <w:szCs w:val="32"/>
        </w:rPr>
        <w:drawing>
          <wp:inline distT="0" distB="0" distL="0" distR="0">
            <wp:extent cx="5263515" cy="2698750"/>
            <wp:effectExtent l="0" t="0" r="0" b="25400"/>
            <wp:docPr id="4" name="图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EF3D84" w:rsidRDefault="000111A4">
      <w:pPr>
        <w:jc w:val="center"/>
        <w:rPr>
          <w:rFonts w:ascii="仿宋" w:eastAsia="仿宋" w:hAnsi="仿宋" w:cs="仿宋"/>
          <w:color w:val="000000" w:themeColor="text1"/>
          <w:szCs w:val="21"/>
        </w:rPr>
      </w:pPr>
      <w:r>
        <w:rPr>
          <w:rFonts w:ascii="仿宋" w:eastAsia="仿宋" w:hAnsi="仿宋" w:cs="仿宋" w:hint="eastAsia"/>
          <w:color w:val="000000" w:themeColor="text1"/>
          <w:szCs w:val="21"/>
        </w:rPr>
        <w:t>图3 八院党委组织架构图</w:t>
      </w:r>
    </w:p>
    <w:p w:rsidR="00EF3D84" w:rsidRDefault="000111A4">
      <w:pPr>
        <w:pStyle w:val="3"/>
        <w:ind w:firstLineChars="100" w:firstLine="321"/>
        <w:rPr>
          <w:rFonts w:ascii="仿宋" w:eastAsia="仿宋" w:hAnsi="仿宋" w:cs="仿宋"/>
          <w:sz w:val="32"/>
        </w:rPr>
      </w:pPr>
      <w:bookmarkStart w:id="96" w:name="_Toc4617_WPSOffice_Level3"/>
      <w:r>
        <w:rPr>
          <w:rFonts w:ascii="仿宋" w:eastAsia="仿宋" w:hAnsi="仿宋" w:cs="仿宋" w:hint="eastAsia"/>
          <w:sz w:val="32"/>
        </w:rPr>
        <w:t>2.2 角色权限管理</w:t>
      </w:r>
      <w:bookmarkEnd w:id="96"/>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在管理权限设置方面，可根据需求，设置不同等级的权限管理，院各级党组织按照权限负责有关模块的运行管理。院党委主要领导、主管领导、主管部门为系统管理权限，发</w:t>
      </w:r>
      <w:r>
        <w:rPr>
          <w:rFonts w:ascii="仿宋" w:eastAsia="仿宋" w:hAnsi="仿宋" w:cs="仿宋" w:hint="eastAsia"/>
          <w:sz w:val="32"/>
          <w:szCs w:val="32"/>
        </w:rPr>
        <w:lastRenderedPageBreak/>
        <w:t>布的内容可传达到院每名党员，同时可查看全院各级党组织管理的所有模块内容。</w:t>
      </w:r>
      <w:r>
        <w:rPr>
          <w:rFonts w:ascii="仿宋" w:eastAsia="仿宋" w:hAnsi="仿宋" w:cs="仿宋" w:hint="eastAsia"/>
          <w:bCs/>
          <w:sz w:val="32"/>
          <w:szCs w:val="32"/>
        </w:rPr>
        <w:t>对于院领导、研发人员等密级较高的人员，登录账号可用其他代号替代手机号，确保保密安全。系统可划分为以下角色：</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1.普通党员：学习及使用党建APP的用户群体。登录账号为党员手机号，从党员基础信息数据库中获取登录权限。</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2.院部管理员：能查看各党委各支部发布内容。</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3.党总支管理员、党委管理员：管理本党委所属党员和相关党务工作（含组织关系转接、三会一课等）。</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4.党支部管理员：管理本支部所属党员和相关党务工作（含三会一课、组织关系转接、党员积分评定等）。</w:t>
      </w:r>
    </w:p>
    <w:p w:rsidR="00EF3D84" w:rsidRDefault="000111A4">
      <w:pPr>
        <w:pStyle w:val="a2"/>
        <w:ind w:firstLine="640"/>
        <w:rPr>
          <w:rFonts w:eastAsia="仿宋"/>
        </w:rPr>
      </w:pPr>
      <w:r>
        <w:rPr>
          <w:rFonts w:ascii="仿宋" w:eastAsia="仿宋" w:hAnsi="仿宋" w:cs="仿宋" w:hint="eastAsia"/>
          <w:sz w:val="32"/>
          <w:szCs w:val="32"/>
        </w:rPr>
        <w:t>5.党小组管理员：党小组会管理。</w:t>
      </w:r>
    </w:p>
    <w:p w:rsidR="00EF3D84" w:rsidRDefault="000111A4">
      <w:pPr>
        <w:pStyle w:val="2"/>
        <w:numPr>
          <w:ilvl w:val="0"/>
          <w:numId w:val="10"/>
        </w:numPr>
        <w:rPr>
          <w:rFonts w:ascii="仿宋" w:eastAsia="仿宋" w:hAnsi="仿宋" w:cs="仿宋"/>
          <w:color w:val="000000" w:themeColor="text1"/>
          <w:sz w:val="32"/>
        </w:rPr>
      </w:pPr>
      <w:bookmarkStart w:id="97" w:name="_Toc13558_WPSOffice_Level2"/>
      <w:bookmarkStart w:id="98" w:name="_Toc2724"/>
      <w:bookmarkStart w:id="99" w:name="_Toc528654269"/>
      <w:bookmarkStart w:id="100" w:name="_Toc19849_WPSOffice_Level2"/>
      <w:bookmarkStart w:id="101" w:name="_Toc528571363"/>
      <w:r>
        <w:rPr>
          <w:rFonts w:ascii="仿宋" w:eastAsia="仿宋" w:hAnsi="仿宋" w:cs="仿宋" w:hint="eastAsia"/>
          <w:color w:val="000000" w:themeColor="text1"/>
          <w:sz w:val="32"/>
        </w:rPr>
        <w:t>“学习”晋级积分机制</w:t>
      </w:r>
      <w:bookmarkEnd w:id="97"/>
      <w:bookmarkEnd w:id="98"/>
      <w:bookmarkEnd w:id="99"/>
      <w:bookmarkEnd w:id="100"/>
      <w:bookmarkEnd w:id="101"/>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党员登录后进入所在单位党委界面，点击相关模块即可开始学习，在保证制度化与常态化的前提下，为更加合理地调动党员学习积极性，建立党员学习积分制度。</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1、计分模块：中央精神、党章党规、掌上课堂、掌上答题。</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2、阅读类：每篇文章、视频积1分，重复阅读、观看不积分。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3、答题类：每道题积3分，答对得分，答错不得分。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lastRenderedPageBreak/>
        <w:t>4、阅读、答题积分获取有效期为自发布日起两个月内有效；两个月内完成阅读、答题得分；两个月后不得分。（试运行阶段不开启限制）</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5、学习等级设置为Lv.1----Lv.N；积分每满100分等级自动晋升一级。</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6、积分兑换：积分定期兑换，兑换完成后，积分清零，等级维持不变，积分重新开始累加。（满足一定学习积分获取相应兑换资格，积分有效期为一年）</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7、各党委自行组织的专项答题，不纳入积分。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8、每日首次登陆获取1积分，每月登陆积分获取上限为10积分。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设定学习晋级积分机制主要为了激励、督促党员学习，推动各单位党委把平台用好。</w:t>
      </w:r>
    </w:p>
    <w:p w:rsidR="00EF3D84" w:rsidRDefault="000111A4">
      <w:pPr>
        <w:pStyle w:val="2"/>
        <w:numPr>
          <w:ilvl w:val="0"/>
          <w:numId w:val="10"/>
        </w:numPr>
        <w:rPr>
          <w:rFonts w:ascii="仿宋" w:eastAsia="仿宋" w:hAnsi="仿宋" w:cs="仿宋"/>
          <w:color w:val="000000" w:themeColor="text1"/>
          <w:sz w:val="32"/>
        </w:rPr>
      </w:pPr>
      <w:bookmarkStart w:id="102" w:name="_Toc6987_WPSOffice_Level2"/>
      <w:bookmarkStart w:id="103" w:name="_Toc4617_WPSOffice_Level2"/>
      <w:r>
        <w:rPr>
          <w:rFonts w:ascii="仿宋" w:eastAsia="仿宋" w:hAnsi="仿宋" w:cs="仿宋" w:hint="eastAsia"/>
          <w:sz w:val="32"/>
        </w:rPr>
        <w:t>党员党性修养“积分制”评定管理</w:t>
      </w:r>
      <w:bookmarkEnd w:id="102"/>
      <w:bookmarkEnd w:id="103"/>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为推进“两学一做”学习教育常态化制度化，把全面从严治党要求落实到党员队伍的教育管理中，把合格党员的标尺立起来，把做人做事的底线画出来，把党员的先锋形象树起来，根据八院党委的统一部署，院部全面实施党员党性修养“积分制”评定管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党员党性修养“积分制”评定管理，是采用量化打分的方式，对党员的党性修养进行全方位的评价，既包括党员的</w:t>
      </w:r>
      <w:r>
        <w:rPr>
          <w:rFonts w:ascii="仿宋" w:eastAsia="仿宋" w:hAnsi="仿宋" w:cs="仿宋" w:hint="eastAsia"/>
          <w:sz w:val="32"/>
          <w:szCs w:val="32"/>
        </w:rPr>
        <w:lastRenderedPageBreak/>
        <w:t>思想、组织、纪律、作风等方面，又包括党员的工作业绩、工作能力等方面。在党员民主评议前，党支部对党员进行综合评价，并将评价结果作为民主评议党员的重要依据。</w:t>
      </w:r>
    </w:p>
    <w:p w:rsidR="00EF3D84" w:rsidRDefault="00EF3D84">
      <w:pPr>
        <w:rPr>
          <w:rFonts w:ascii="仿宋" w:eastAsia="仿宋" w:hAnsi="仿宋" w:cs="仿宋"/>
          <w:sz w:val="32"/>
          <w:szCs w:val="32"/>
        </w:rPr>
      </w:pPr>
    </w:p>
    <w:p w:rsidR="00EF3D84" w:rsidRDefault="000111A4">
      <w:pPr>
        <w:pStyle w:val="10"/>
        <w:numPr>
          <w:ilvl w:val="255"/>
          <w:numId w:val="0"/>
        </w:numPr>
        <w:rPr>
          <w:rFonts w:ascii="仿宋" w:eastAsia="仿宋" w:hAnsi="仿宋" w:cs="仿宋"/>
          <w:sz w:val="32"/>
          <w:szCs w:val="32"/>
        </w:rPr>
      </w:pPr>
      <w:bookmarkStart w:id="104" w:name="_Toc6681"/>
      <w:bookmarkStart w:id="105" w:name="_Toc15704_WPSOffice_Level1"/>
      <w:bookmarkStart w:id="106" w:name="_Toc27656_WPSOffice_Level1"/>
      <w:r>
        <w:rPr>
          <w:rFonts w:ascii="仿宋" w:eastAsia="仿宋" w:hAnsi="仿宋" w:cs="仿宋" w:hint="eastAsia"/>
          <w:sz w:val="32"/>
          <w:szCs w:val="32"/>
        </w:rPr>
        <w:t>三、系统总体设计</w:t>
      </w:r>
      <w:bookmarkEnd w:id="104"/>
      <w:bookmarkEnd w:id="105"/>
      <w:bookmarkEnd w:id="106"/>
    </w:p>
    <w:p w:rsidR="00EF3D84" w:rsidRDefault="000111A4">
      <w:pPr>
        <w:pStyle w:val="2"/>
        <w:numPr>
          <w:ilvl w:val="0"/>
          <w:numId w:val="11"/>
        </w:numPr>
        <w:rPr>
          <w:rFonts w:ascii="仿宋" w:eastAsia="仿宋" w:hAnsi="仿宋" w:cs="仿宋"/>
          <w:sz w:val="32"/>
        </w:rPr>
      </w:pPr>
      <w:bookmarkStart w:id="107" w:name="_Toc7552_WPSOffice_Level2"/>
      <w:bookmarkStart w:id="108" w:name="_Toc25773"/>
      <w:bookmarkStart w:id="109" w:name="_Toc30738_WPSOffice_Level2"/>
      <w:r>
        <w:rPr>
          <w:rFonts w:ascii="仿宋" w:eastAsia="仿宋" w:hAnsi="仿宋" w:cs="仿宋" w:hint="eastAsia"/>
          <w:sz w:val="32"/>
        </w:rPr>
        <w:t>设计参考标准</w:t>
      </w:r>
      <w:bookmarkEnd w:id="107"/>
      <w:bookmarkEnd w:id="108"/>
      <w:bookmarkEnd w:id="109"/>
    </w:p>
    <w:p w:rsidR="00EF3D84" w:rsidRDefault="000111A4">
      <w:pPr>
        <w:pStyle w:val="3"/>
        <w:numPr>
          <w:ilvl w:val="1"/>
          <w:numId w:val="12"/>
        </w:numPr>
        <w:rPr>
          <w:rStyle w:val="af2"/>
          <w:rFonts w:ascii="仿宋" w:eastAsia="仿宋" w:hAnsi="仿宋" w:cs="仿宋"/>
          <w:color w:val="auto"/>
          <w:sz w:val="32"/>
          <w:u w:val="none"/>
        </w:rPr>
      </w:pPr>
      <w:bookmarkStart w:id="110" w:name="_Toc25638"/>
      <w:bookmarkStart w:id="111" w:name="_Toc527888635"/>
      <w:bookmarkStart w:id="112" w:name="_Toc30738_WPSOffice_Level3"/>
      <w:bookmarkStart w:id="113" w:name="_Toc3492_WPSOffice_Level3"/>
      <w:r>
        <w:rPr>
          <w:rStyle w:val="af2"/>
          <w:rFonts w:ascii="仿宋" w:eastAsia="仿宋" w:hAnsi="仿宋" w:cs="仿宋" w:hint="eastAsia"/>
          <w:color w:val="auto"/>
          <w:sz w:val="32"/>
          <w:u w:val="none"/>
        </w:rPr>
        <w:t>政策法规</w:t>
      </w:r>
      <w:bookmarkEnd w:id="110"/>
      <w:bookmarkEnd w:id="111"/>
      <w:bookmarkEnd w:id="112"/>
      <w:bookmarkEnd w:id="113"/>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《中国共产党章程》</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《关于新形势下党内政治生活的若干准则》</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《中国共产党党和国家机关基层组织工作条例》</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《中国共产党党内监督条例》</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《中国共产党支部工作条例（试行）》</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《国家信息化领导小组关于我国电子政务建设指导意见》（中办发[2002]17号）；</w:t>
      </w:r>
    </w:p>
    <w:p w:rsidR="00EF3D84" w:rsidRDefault="000111A4">
      <w:pPr>
        <w:pStyle w:val="3"/>
        <w:numPr>
          <w:ilvl w:val="1"/>
          <w:numId w:val="12"/>
        </w:numPr>
        <w:rPr>
          <w:rStyle w:val="af2"/>
          <w:rFonts w:ascii="仿宋" w:eastAsia="仿宋" w:hAnsi="仿宋" w:cs="仿宋"/>
          <w:color w:val="auto"/>
          <w:sz w:val="32"/>
          <w:u w:val="none"/>
        </w:rPr>
      </w:pPr>
      <w:bookmarkStart w:id="114" w:name="_Toc16908"/>
      <w:bookmarkStart w:id="115" w:name="_Toc29952_WPSOffice_Level3"/>
      <w:bookmarkStart w:id="116" w:name="_Toc527888636"/>
      <w:bookmarkStart w:id="117" w:name="_Toc30426_WPSOffice_Level3"/>
      <w:r>
        <w:rPr>
          <w:rStyle w:val="af2"/>
          <w:rFonts w:ascii="仿宋" w:eastAsia="仿宋" w:hAnsi="仿宋" w:cs="仿宋" w:hint="eastAsia"/>
          <w:color w:val="auto"/>
          <w:sz w:val="32"/>
          <w:u w:val="none"/>
        </w:rPr>
        <w:t>技术标准与规范</w:t>
      </w:r>
      <w:bookmarkEnd w:id="114"/>
      <w:bookmarkEnd w:id="115"/>
      <w:bookmarkEnd w:id="116"/>
      <w:bookmarkEnd w:id="117"/>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 xml:space="preserve"> 《中共中央办公厅、国务院办公厅关于转发&lt;国家信息化领导小组关于我国电子政务建设指导意见&gt;的通知》（中办发[2002]17号）；</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《中华人民共和国国家发展和改革委员会令》第55号</w:t>
      </w:r>
      <w:r>
        <w:rPr>
          <w:rFonts w:ascii="仿宋" w:eastAsia="仿宋" w:hAnsi="仿宋" w:cs="仿宋" w:hint="eastAsia"/>
          <w:sz w:val="32"/>
          <w:szCs w:val="32"/>
        </w:rPr>
        <w:lastRenderedPageBreak/>
        <w:t>（《国家电子政务工程建设项目管理暂行办法》） ；</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《国家计委关于印发电子政务工程建设项目建议书与可行性研究报告编制大纲的通知》（计高技[2002]1961号）；</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计算机信息系统安全保护等级划分准则；</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计算机信息系统安全保护等级定级指南；</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计算机信息系统安全保护等级基本要求；</w:t>
      </w:r>
    </w:p>
    <w:p w:rsidR="00EF3D84" w:rsidRDefault="000111A4">
      <w:pPr>
        <w:pStyle w:val="af3"/>
        <w:numPr>
          <w:ilvl w:val="0"/>
          <w:numId w:val="13"/>
        </w:numPr>
        <w:ind w:firstLineChars="0"/>
        <w:rPr>
          <w:rFonts w:ascii="仿宋" w:eastAsia="仿宋" w:hAnsi="仿宋" w:cs="仿宋"/>
          <w:sz w:val="32"/>
          <w:szCs w:val="32"/>
        </w:rPr>
      </w:pPr>
      <w:r>
        <w:rPr>
          <w:rFonts w:ascii="仿宋" w:eastAsia="仿宋" w:hAnsi="仿宋" w:cs="仿宋" w:hint="eastAsia"/>
          <w:sz w:val="32"/>
          <w:szCs w:val="32"/>
        </w:rPr>
        <w:t>中华人民共和国计算机信息系统安全保护条例。</w:t>
      </w:r>
    </w:p>
    <w:p w:rsidR="00EF3D84" w:rsidRDefault="000111A4">
      <w:pPr>
        <w:pStyle w:val="2"/>
        <w:numPr>
          <w:ilvl w:val="0"/>
          <w:numId w:val="11"/>
        </w:numPr>
        <w:rPr>
          <w:rFonts w:ascii="仿宋" w:eastAsia="仿宋" w:hAnsi="仿宋" w:cs="仿宋"/>
          <w:sz w:val="32"/>
        </w:rPr>
      </w:pPr>
      <w:bookmarkStart w:id="118" w:name="_Toc30426_WPSOffice_Level2"/>
      <w:bookmarkStart w:id="119" w:name="_Toc18530_WPSOffice_Level2"/>
      <w:bookmarkStart w:id="120" w:name="_Toc26014"/>
      <w:r>
        <w:rPr>
          <w:rFonts w:ascii="仿宋" w:eastAsia="仿宋" w:hAnsi="仿宋" w:cs="仿宋" w:hint="eastAsia"/>
          <w:sz w:val="32"/>
        </w:rPr>
        <w:t>系统整体架构</w:t>
      </w:r>
      <w:bookmarkEnd w:id="118"/>
      <w:bookmarkEnd w:id="119"/>
      <w:bookmarkEnd w:id="120"/>
    </w:p>
    <w:p w:rsidR="00EF3D84" w:rsidRDefault="000111A4">
      <w:pPr>
        <w:ind w:leftChars="-68" w:left="72" w:hangingChars="67" w:hanging="215"/>
        <w:jc w:val="center"/>
        <w:rPr>
          <w:rFonts w:ascii="仿宋" w:eastAsia="仿宋" w:hAnsi="仿宋" w:cs="仿宋"/>
          <w:b/>
          <w:bCs/>
          <w:sz w:val="32"/>
          <w:szCs w:val="32"/>
        </w:rPr>
      </w:pPr>
      <w:r>
        <w:rPr>
          <w:rFonts w:ascii="仿宋" w:eastAsia="仿宋" w:hAnsi="仿宋" w:cs="仿宋"/>
          <w:b/>
          <w:bCs/>
          <w:noProof/>
          <w:sz w:val="32"/>
          <w:szCs w:val="32"/>
        </w:rPr>
        <w:drawing>
          <wp:inline distT="0" distB="0" distL="0" distR="0">
            <wp:extent cx="5274310" cy="2503170"/>
            <wp:effectExtent l="0" t="0" r="13970" b="11430"/>
            <wp:docPr id="65" name="图片 65" descr="C:\Users\王飞鱼\Desktop\八院样图\系统整体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王飞鱼\Desktop\八院样图\系统整体架构.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503407"/>
                    </a:xfrm>
                    <a:prstGeom prst="rect">
                      <a:avLst/>
                    </a:prstGeom>
                    <a:noFill/>
                    <a:ln>
                      <a:noFill/>
                    </a:ln>
                  </pic:spPr>
                </pic:pic>
              </a:graphicData>
            </a:graphic>
          </wp:inline>
        </w:drawing>
      </w:r>
    </w:p>
    <w:p w:rsidR="00EF3D84" w:rsidRDefault="000111A4">
      <w:pPr>
        <w:ind w:leftChars="-400" w:hangingChars="400" w:hanging="840"/>
        <w:jc w:val="center"/>
        <w:rPr>
          <w:rFonts w:ascii="仿宋" w:eastAsia="仿宋" w:hAnsi="仿宋" w:cs="仿宋"/>
          <w:szCs w:val="21"/>
        </w:rPr>
      </w:pPr>
      <w:r>
        <w:rPr>
          <w:rFonts w:ascii="仿宋" w:eastAsia="仿宋" w:hAnsi="仿宋" w:cs="仿宋" w:hint="eastAsia"/>
          <w:szCs w:val="21"/>
        </w:rPr>
        <w:t>图2  系统整体架构图</w:t>
      </w:r>
    </w:p>
    <w:p w:rsidR="00EF3D84" w:rsidRDefault="000111A4">
      <w:pPr>
        <w:pStyle w:val="a2"/>
        <w:ind w:firstLine="640"/>
        <w:rPr>
          <w:rFonts w:ascii="仿宋" w:eastAsia="仿宋" w:hAnsi="仿宋" w:cs="仿宋"/>
          <w:sz w:val="32"/>
          <w:szCs w:val="32"/>
        </w:rPr>
      </w:pPr>
      <w:r>
        <w:rPr>
          <w:rFonts w:ascii="仿宋" w:eastAsia="仿宋" w:hAnsi="仿宋" w:cs="仿宋"/>
          <w:sz w:val="32"/>
          <w:szCs w:val="32"/>
        </w:rPr>
        <w:t>基于Spring+SpringMVC+Mybatis分布式敏捷开发系统架构，提供整套服务模块：</w:t>
      </w:r>
      <w:r>
        <w:rPr>
          <w:rFonts w:ascii="仿宋" w:eastAsia="仿宋" w:hAnsi="仿宋" w:cs="仿宋" w:hint="eastAsia"/>
          <w:sz w:val="32"/>
          <w:szCs w:val="32"/>
        </w:rPr>
        <w:t>权限分配，文章阅读，积分管理，转组审核，机构与人员管理，数据统计，在线考试，党费缴纳等功能。</w:t>
      </w:r>
    </w:p>
    <w:p w:rsidR="00EF3D84" w:rsidRDefault="00EF3D84">
      <w:pPr>
        <w:pStyle w:val="a2"/>
        <w:ind w:firstLine="560"/>
      </w:pPr>
    </w:p>
    <w:p w:rsidR="00EF3D84" w:rsidRDefault="000111A4">
      <w:pPr>
        <w:pStyle w:val="2"/>
        <w:numPr>
          <w:ilvl w:val="0"/>
          <w:numId w:val="11"/>
        </w:numPr>
        <w:rPr>
          <w:rFonts w:ascii="仿宋" w:eastAsia="仿宋" w:hAnsi="仿宋" w:cs="仿宋"/>
          <w:sz w:val="32"/>
        </w:rPr>
      </w:pPr>
      <w:bookmarkStart w:id="121" w:name="_Toc11739_WPSOffice_Level2"/>
      <w:bookmarkStart w:id="122" w:name="_Toc3213"/>
      <w:bookmarkStart w:id="123" w:name="_Toc5975_WPSOffice_Level2"/>
      <w:r>
        <w:rPr>
          <w:rFonts w:ascii="仿宋" w:eastAsia="仿宋" w:hAnsi="仿宋" w:cs="仿宋" w:hint="eastAsia"/>
          <w:sz w:val="32"/>
        </w:rPr>
        <w:lastRenderedPageBreak/>
        <w:t>应用部署拓扑图</w:t>
      </w:r>
      <w:bookmarkEnd w:id="121"/>
      <w:bookmarkEnd w:id="122"/>
      <w:bookmarkEnd w:id="123"/>
    </w:p>
    <w:p w:rsidR="00EF3D84" w:rsidRDefault="000111A4">
      <w:pPr>
        <w:jc w:val="center"/>
        <w:rPr>
          <w:rFonts w:ascii="仿宋" w:eastAsia="仿宋" w:hAnsi="仿宋" w:cs="仿宋"/>
          <w:sz w:val="32"/>
          <w:szCs w:val="32"/>
        </w:rPr>
      </w:pPr>
      <w:r>
        <w:rPr>
          <w:rFonts w:ascii="仿宋" w:eastAsia="仿宋" w:hAnsi="仿宋" w:cs="仿宋" w:hint="eastAsia"/>
          <w:noProof/>
          <w:sz w:val="32"/>
          <w:szCs w:val="32"/>
        </w:rPr>
        <w:drawing>
          <wp:inline distT="0" distB="0" distL="114300" distR="114300">
            <wp:extent cx="4705350" cy="5223510"/>
            <wp:effectExtent l="0" t="0" r="0" b="0"/>
            <wp:docPr id="14" name="图片 14" descr="89194531008322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91945310083221909"/>
                    <pic:cNvPicPr>
                      <a:picLocks noChangeAspect="1"/>
                    </pic:cNvPicPr>
                  </pic:nvPicPr>
                  <pic:blipFill>
                    <a:blip r:embed="rId21"/>
                    <a:stretch>
                      <a:fillRect/>
                    </a:stretch>
                  </pic:blipFill>
                  <pic:spPr>
                    <a:xfrm>
                      <a:off x="0" y="0"/>
                      <a:ext cx="4705350" cy="5223755"/>
                    </a:xfrm>
                    <a:prstGeom prst="rect">
                      <a:avLst/>
                    </a:prstGeom>
                  </pic:spPr>
                </pic:pic>
              </a:graphicData>
            </a:graphic>
          </wp:inline>
        </w:drawing>
      </w:r>
    </w:p>
    <w:p w:rsidR="00EF3D84" w:rsidRDefault="000111A4">
      <w:pPr>
        <w:jc w:val="center"/>
        <w:rPr>
          <w:rFonts w:ascii="仿宋" w:eastAsia="仿宋" w:hAnsi="仿宋" w:cs="仿宋"/>
          <w:szCs w:val="21"/>
        </w:rPr>
      </w:pPr>
      <w:bookmarkStart w:id="124" w:name="_Toc6301_WPSOffice_Level3"/>
      <w:r>
        <w:rPr>
          <w:rFonts w:ascii="仿宋" w:eastAsia="仿宋" w:hAnsi="仿宋" w:cs="仿宋" w:hint="eastAsia"/>
          <w:szCs w:val="21"/>
        </w:rPr>
        <w:t>图3  应用部署拓补图</w:t>
      </w:r>
      <w:bookmarkEnd w:id="124"/>
    </w:p>
    <w:p w:rsidR="00EF3D84" w:rsidRDefault="000111A4">
      <w:pPr>
        <w:pStyle w:val="2"/>
        <w:numPr>
          <w:ilvl w:val="0"/>
          <w:numId w:val="11"/>
        </w:numPr>
        <w:rPr>
          <w:rFonts w:ascii="仿宋" w:eastAsia="仿宋" w:hAnsi="仿宋" w:cs="仿宋"/>
          <w:sz w:val="32"/>
        </w:rPr>
      </w:pPr>
      <w:r>
        <w:rPr>
          <w:rFonts w:ascii="仿宋" w:eastAsia="仿宋" w:hAnsi="仿宋" w:cs="仿宋" w:hint="eastAsia"/>
          <w:sz w:val="32"/>
        </w:rPr>
        <w:t>技术选型</w:t>
      </w:r>
    </w:p>
    <w:p w:rsidR="00EF3D84" w:rsidRDefault="000111A4">
      <w:r>
        <w:rPr>
          <w:rFonts w:hint="eastAsia"/>
        </w:rPr>
        <w:t>前端技术：</w:t>
      </w:r>
    </w:p>
    <w:tbl>
      <w:tblPr>
        <w:tblStyle w:val="af"/>
        <w:tblW w:w="8296" w:type="dxa"/>
        <w:tblLayout w:type="fixed"/>
        <w:tblLook w:val="04A0" w:firstRow="1" w:lastRow="0" w:firstColumn="1" w:lastColumn="0" w:noHBand="0" w:noVBand="1"/>
      </w:tblPr>
      <w:tblGrid>
        <w:gridCol w:w="4148"/>
        <w:gridCol w:w="4148"/>
      </w:tblGrid>
      <w:tr w:rsidR="00EF3D84">
        <w:trPr>
          <w:trHeight w:val="312"/>
        </w:trPr>
        <w:tc>
          <w:tcPr>
            <w:tcW w:w="4148" w:type="dxa"/>
          </w:tcPr>
          <w:p w:rsidR="00EF3D84" w:rsidRDefault="000111A4">
            <w:pPr>
              <w:widowControl/>
              <w:jc w:val="center"/>
              <w:rPr>
                <w:rFonts w:ascii="Segoe UI" w:eastAsia="宋体" w:hAnsi="Segoe UI" w:cs="Segoe UI"/>
                <w:b/>
                <w:bCs/>
                <w:color w:val="000000" w:themeColor="text1"/>
                <w:kern w:val="0"/>
                <w:sz w:val="20"/>
                <w:szCs w:val="20"/>
              </w:rPr>
            </w:pPr>
            <w:r>
              <w:rPr>
                <w:rFonts w:ascii="Segoe UI" w:eastAsia="宋体" w:hAnsi="Segoe UI" w:cs="Segoe UI"/>
                <w:b/>
                <w:bCs/>
                <w:color w:val="000000" w:themeColor="text1"/>
                <w:kern w:val="0"/>
                <w:sz w:val="20"/>
                <w:szCs w:val="20"/>
              </w:rPr>
              <w:t>技术</w:t>
            </w:r>
          </w:p>
        </w:tc>
        <w:tc>
          <w:tcPr>
            <w:tcW w:w="4148" w:type="dxa"/>
          </w:tcPr>
          <w:p w:rsidR="00EF3D84" w:rsidRDefault="000111A4">
            <w:pPr>
              <w:widowControl/>
              <w:jc w:val="center"/>
              <w:rPr>
                <w:rFonts w:ascii="Segoe UI" w:eastAsia="宋体" w:hAnsi="Segoe UI" w:cs="Segoe UI"/>
                <w:b/>
                <w:bCs/>
                <w:color w:val="000000" w:themeColor="text1"/>
                <w:kern w:val="0"/>
                <w:sz w:val="20"/>
                <w:szCs w:val="20"/>
              </w:rPr>
            </w:pPr>
            <w:r>
              <w:rPr>
                <w:rFonts w:ascii="Segoe UI" w:eastAsia="宋体" w:hAnsi="Segoe UI" w:cs="Segoe UI"/>
                <w:b/>
                <w:bCs/>
                <w:color w:val="000000" w:themeColor="text1"/>
                <w:kern w:val="0"/>
                <w:sz w:val="20"/>
                <w:szCs w:val="20"/>
              </w:rPr>
              <w:t>名称</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jQuery</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函式库</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Bootstrap</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前端框架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Bootstrap-table</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Bootstrap</w:t>
            </w:r>
            <w:r>
              <w:rPr>
                <w:rFonts w:ascii="Segoe UI" w:eastAsia="宋体" w:hAnsi="Segoe UI" w:cs="Segoe UI"/>
                <w:color w:val="000000" w:themeColor="text1"/>
                <w:kern w:val="0"/>
                <w:sz w:val="20"/>
                <w:szCs w:val="20"/>
              </w:rPr>
              <w:t>数据表格</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Font-awesome</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字体图标</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material-design-iconic-font</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字体图标</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Waves</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点击效果插件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zTree</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树插件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lastRenderedPageBreak/>
              <w:t>Select2</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选择框插件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jquery-confirm</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弹出窗口插件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jQuery EasyUI</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基于</w:t>
            </w:r>
            <w:r>
              <w:rPr>
                <w:rFonts w:ascii="Segoe UI" w:eastAsia="宋体" w:hAnsi="Segoe UI" w:cs="Segoe UI"/>
                <w:color w:val="000000" w:themeColor="text1"/>
                <w:kern w:val="0"/>
                <w:sz w:val="20"/>
                <w:szCs w:val="20"/>
              </w:rPr>
              <w:t>jQuery</w:t>
            </w:r>
            <w:r>
              <w:rPr>
                <w:rFonts w:ascii="Segoe UI" w:eastAsia="宋体" w:hAnsi="Segoe UI" w:cs="Segoe UI"/>
                <w:color w:val="000000" w:themeColor="text1"/>
                <w:kern w:val="0"/>
                <w:sz w:val="20"/>
                <w:szCs w:val="20"/>
              </w:rPr>
              <w:t>的</w:t>
            </w:r>
            <w:r>
              <w:rPr>
                <w:rFonts w:ascii="Segoe UI" w:eastAsia="宋体" w:hAnsi="Segoe UI" w:cs="Segoe UI"/>
                <w:color w:val="000000" w:themeColor="text1"/>
                <w:kern w:val="0"/>
                <w:sz w:val="20"/>
                <w:szCs w:val="20"/>
              </w:rPr>
              <w:t>UI</w:t>
            </w:r>
            <w:r>
              <w:rPr>
                <w:rFonts w:ascii="Segoe UI" w:eastAsia="宋体" w:hAnsi="Segoe UI" w:cs="Segoe UI"/>
                <w:color w:val="000000" w:themeColor="text1"/>
                <w:kern w:val="0"/>
                <w:sz w:val="20"/>
                <w:szCs w:val="20"/>
              </w:rPr>
              <w:t>插件集合体</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VUE</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界面构建框架</w:t>
            </w:r>
          </w:p>
        </w:tc>
      </w:tr>
    </w:tbl>
    <w:p w:rsidR="00EF3D84" w:rsidRDefault="00EF3D84">
      <w:pPr>
        <w:pStyle w:val="a2"/>
        <w:ind w:firstLineChars="0" w:firstLine="0"/>
      </w:pPr>
    </w:p>
    <w:p w:rsidR="00EF3D84" w:rsidRDefault="000111A4">
      <w:r>
        <w:rPr>
          <w:rFonts w:hint="eastAsia"/>
        </w:rPr>
        <w:t>后端技术：</w:t>
      </w:r>
    </w:p>
    <w:tbl>
      <w:tblPr>
        <w:tblStyle w:val="af"/>
        <w:tblW w:w="8296" w:type="dxa"/>
        <w:tblLayout w:type="fixed"/>
        <w:tblLook w:val="04A0" w:firstRow="1" w:lastRow="0" w:firstColumn="1" w:lastColumn="0" w:noHBand="0" w:noVBand="1"/>
      </w:tblPr>
      <w:tblGrid>
        <w:gridCol w:w="4148"/>
        <w:gridCol w:w="4148"/>
      </w:tblGrid>
      <w:tr w:rsidR="00EF3D84">
        <w:trPr>
          <w:trHeight w:val="312"/>
        </w:trPr>
        <w:tc>
          <w:tcPr>
            <w:tcW w:w="4148" w:type="dxa"/>
          </w:tcPr>
          <w:p w:rsidR="00EF3D84" w:rsidRDefault="000111A4">
            <w:pPr>
              <w:widowControl/>
              <w:jc w:val="center"/>
              <w:rPr>
                <w:rFonts w:ascii="Segoe UI" w:eastAsia="宋体" w:hAnsi="Segoe UI" w:cs="Segoe UI"/>
                <w:b/>
                <w:bCs/>
                <w:color w:val="000000" w:themeColor="text1"/>
                <w:kern w:val="0"/>
                <w:sz w:val="20"/>
                <w:szCs w:val="20"/>
              </w:rPr>
            </w:pPr>
            <w:r>
              <w:rPr>
                <w:rFonts w:ascii="Segoe UI" w:eastAsia="宋体" w:hAnsi="Segoe UI" w:cs="Segoe UI"/>
                <w:b/>
                <w:bCs/>
                <w:color w:val="000000" w:themeColor="text1"/>
                <w:kern w:val="0"/>
                <w:sz w:val="20"/>
                <w:szCs w:val="20"/>
              </w:rPr>
              <w:t>技术</w:t>
            </w:r>
          </w:p>
        </w:tc>
        <w:tc>
          <w:tcPr>
            <w:tcW w:w="4148" w:type="dxa"/>
          </w:tcPr>
          <w:p w:rsidR="00EF3D84" w:rsidRDefault="000111A4">
            <w:pPr>
              <w:widowControl/>
              <w:jc w:val="center"/>
              <w:rPr>
                <w:rFonts w:ascii="Segoe UI" w:eastAsia="宋体" w:hAnsi="Segoe UI" w:cs="Segoe UI"/>
                <w:b/>
                <w:bCs/>
                <w:color w:val="000000" w:themeColor="text1"/>
                <w:kern w:val="0"/>
                <w:sz w:val="20"/>
                <w:szCs w:val="20"/>
              </w:rPr>
            </w:pPr>
            <w:r>
              <w:rPr>
                <w:rFonts w:ascii="Segoe UI" w:eastAsia="宋体" w:hAnsi="Segoe UI" w:cs="Segoe UI"/>
                <w:b/>
                <w:bCs/>
                <w:color w:val="000000" w:themeColor="text1"/>
                <w:kern w:val="0"/>
                <w:sz w:val="20"/>
                <w:szCs w:val="20"/>
              </w:rPr>
              <w:t>名称</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Spring Framework</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容器</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SpringMVC</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MVC</w:t>
            </w:r>
            <w:r>
              <w:rPr>
                <w:rFonts w:ascii="Segoe UI" w:eastAsia="宋体" w:hAnsi="Segoe UI" w:cs="Segoe UI"/>
                <w:color w:val="000000" w:themeColor="text1"/>
                <w:kern w:val="0"/>
                <w:sz w:val="20"/>
                <w:szCs w:val="20"/>
              </w:rPr>
              <w:t>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Apache Shiro</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安全框架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Spring session</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分布式</w:t>
            </w:r>
            <w:r>
              <w:rPr>
                <w:rFonts w:ascii="Segoe UI" w:eastAsia="宋体" w:hAnsi="Segoe UI" w:cs="Segoe UI"/>
                <w:color w:val="000000" w:themeColor="text1"/>
                <w:kern w:val="0"/>
                <w:sz w:val="20"/>
                <w:szCs w:val="20"/>
              </w:rPr>
              <w:t>Session</w:t>
            </w:r>
            <w:r>
              <w:rPr>
                <w:rFonts w:ascii="Segoe UI" w:eastAsia="宋体" w:hAnsi="Segoe UI" w:cs="Segoe UI"/>
                <w:color w:val="000000" w:themeColor="text1"/>
                <w:kern w:val="0"/>
                <w:sz w:val="20"/>
                <w:szCs w:val="20"/>
              </w:rPr>
              <w:t>管理</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MyBatis</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ORM</w:t>
            </w:r>
            <w:r>
              <w:rPr>
                <w:rFonts w:ascii="Segoe UI" w:eastAsia="宋体" w:hAnsi="Segoe UI" w:cs="Segoe UI"/>
                <w:color w:val="000000" w:themeColor="text1"/>
                <w:kern w:val="0"/>
                <w:sz w:val="20"/>
                <w:szCs w:val="20"/>
              </w:rPr>
              <w:t>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MyBatis Generator</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代码生成</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PageHelper</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MyBatis</w:t>
            </w:r>
            <w:r>
              <w:rPr>
                <w:rFonts w:ascii="Segoe UI" w:eastAsia="宋体" w:hAnsi="Segoe UI" w:cs="Segoe UI"/>
                <w:color w:val="000000" w:themeColor="text1"/>
                <w:kern w:val="0"/>
                <w:sz w:val="20"/>
                <w:szCs w:val="20"/>
              </w:rPr>
              <w:t>物理分页插件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Druid</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数据库连接池</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Dubbo</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分布式服务框架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Redis</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分布式缓存数据库</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Solr &amp; Elasticsearch</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分布式全文搜索引擎</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Quartz</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作业调度框架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Log4J</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日志组件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Swagger2</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接口测试框架</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AliOSS &amp; Qiniu &amp; QcloudCOS</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云存储</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Protobuf &amp; json</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数据序列化</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Maven</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项目构建管理</w:t>
            </w:r>
          </w:p>
        </w:tc>
      </w:tr>
      <w:tr w:rsidR="00EF3D84">
        <w:trPr>
          <w:trHeight w:val="312"/>
        </w:trPr>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Netty-socketio</w:t>
            </w:r>
          </w:p>
        </w:tc>
        <w:tc>
          <w:tcPr>
            <w:tcW w:w="4148" w:type="dxa"/>
          </w:tcPr>
          <w:p w:rsidR="00EF3D84" w:rsidRDefault="000111A4">
            <w:pPr>
              <w:widowControl/>
              <w:jc w:val="left"/>
              <w:rPr>
                <w:rFonts w:ascii="Segoe UI" w:eastAsia="宋体" w:hAnsi="Segoe UI" w:cs="Segoe UI"/>
                <w:color w:val="000000" w:themeColor="text1"/>
                <w:kern w:val="0"/>
                <w:sz w:val="20"/>
                <w:szCs w:val="20"/>
              </w:rPr>
            </w:pPr>
            <w:r>
              <w:rPr>
                <w:rFonts w:ascii="Segoe UI" w:eastAsia="宋体" w:hAnsi="Segoe UI" w:cs="Segoe UI"/>
                <w:color w:val="000000" w:themeColor="text1"/>
                <w:kern w:val="0"/>
                <w:sz w:val="20"/>
                <w:szCs w:val="20"/>
              </w:rPr>
              <w:t>实时推送</w:t>
            </w:r>
          </w:p>
        </w:tc>
      </w:tr>
    </w:tbl>
    <w:p w:rsidR="00EF3D84" w:rsidRDefault="00EF3D84">
      <w:pPr>
        <w:pStyle w:val="a2"/>
        <w:ind w:firstLine="560"/>
      </w:pPr>
    </w:p>
    <w:p w:rsidR="00EF3D84" w:rsidRDefault="000111A4">
      <w:pPr>
        <w:pStyle w:val="2"/>
        <w:numPr>
          <w:ilvl w:val="0"/>
          <w:numId w:val="11"/>
        </w:numPr>
        <w:rPr>
          <w:rFonts w:ascii="仿宋" w:eastAsia="仿宋" w:hAnsi="仿宋" w:cs="仿宋"/>
          <w:sz w:val="32"/>
        </w:rPr>
      </w:pPr>
      <w:bookmarkStart w:id="125" w:name="_Toc22205_WPSOffice_Level2"/>
      <w:bookmarkStart w:id="126" w:name="_Toc18047"/>
      <w:bookmarkStart w:id="127" w:name="_Toc21848_WPSOffice_Level2"/>
      <w:r>
        <w:rPr>
          <w:rFonts w:ascii="仿宋" w:eastAsia="仿宋" w:hAnsi="仿宋" w:cs="仿宋" w:hint="eastAsia"/>
          <w:sz w:val="32"/>
        </w:rPr>
        <w:t>技术路线</w:t>
      </w:r>
      <w:bookmarkEnd w:id="125"/>
      <w:bookmarkEnd w:id="126"/>
      <w:bookmarkEnd w:id="127"/>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系统技术路线需综合考虑实用、成熟、先进性、可扩展性，同时考虑系统的易用性、易维护性。因此，本系统建设采用的技术选型方案是服务端采用B/S的瘦客户端模式，客户端采用移动APP模式，以dubbo、SpringMVC以及Mybatis技术框架为基础，建立面向服务（SOA）的分层系统架构，Mysql作为数据库基础软件平台，从而支持多用户、多事务、</w:t>
      </w:r>
      <w:r>
        <w:rPr>
          <w:rFonts w:ascii="仿宋" w:eastAsia="仿宋" w:hAnsi="仿宋" w:cs="仿宋" w:hint="eastAsia"/>
          <w:sz w:val="32"/>
          <w:szCs w:val="32"/>
        </w:rPr>
        <w:lastRenderedPageBreak/>
        <w:t>高并发规模应用。主要内容如下：</w:t>
      </w:r>
    </w:p>
    <w:p w:rsidR="00EF3D84" w:rsidRDefault="00EF3D84">
      <w:pPr>
        <w:pStyle w:val="af3"/>
        <w:keepNext/>
        <w:keepLines/>
        <w:numPr>
          <w:ilvl w:val="0"/>
          <w:numId w:val="14"/>
        </w:numPr>
        <w:spacing w:before="260" w:after="260" w:line="416" w:lineRule="auto"/>
        <w:ind w:firstLineChars="0"/>
        <w:outlineLvl w:val="2"/>
        <w:rPr>
          <w:rStyle w:val="af2"/>
          <w:rFonts w:ascii="仿宋" w:eastAsia="仿宋" w:hAnsi="仿宋" w:cs="仿宋"/>
          <w:b/>
          <w:bCs/>
          <w:vanish/>
          <w:color w:val="auto"/>
          <w:sz w:val="32"/>
          <w:szCs w:val="32"/>
          <w:u w:val="none"/>
        </w:rPr>
      </w:pPr>
      <w:bookmarkStart w:id="128" w:name="_Toc8535"/>
      <w:bookmarkStart w:id="129" w:name="_Toc6352"/>
      <w:bookmarkStart w:id="130" w:name="_Toc527913453"/>
      <w:bookmarkStart w:id="131" w:name="_Toc3121470"/>
      <w:bookmarkStart w:id="132" w:name="_Toc527913036"/>
      <w:bookmarkStart w:id="133" w:name="_Toc3129487"/>
      <w:bookmarkStart w:id="134" w:name="_Toc3143836"/>
      <w:bookmarkStart w:id="135" w:name="_Toc3143401"/>
      <w:bookmarkStart w:id="136" w:name="_Toc3144041"/>
      <w:bookmarkStart w:id="137" w:name="_Toc3121400"/>
      <w:bookmarkStart w:id="138" w:name="_Toc3129423"/>
      <w:bookmarkStart w:id="139" w:name="_Toc527913218"/>
      <w:bookmarkStart w:id="140" w:name="_Toc3143902"/>
      <w:bookmarkEnd w:id="128"/>
      <w:bookmarkEnd w:id="129"/>
      <w:bookmarkEnd w:id="130"/>
      <w:bookmarkEnd w:id="131"/>
      <w:bookmarkEnd w:id="132"/>
      <w:bookmarkEnd w:id="133"/>
      <w:bookmarkEnd w:id="134"/>
      <w:bookmarkEnd w:id="135"/>
      <w:bookmarkEnd w:id="136"/>
      <w:bookmarkEnd w:id="137"/>
      <w:bookmarkEnd w:id="138"/>
      <w:bookmarkEnd w:id="139"/>
      <w:bookmarkEnd w:id="140"/>
    </w:p>
    <w:p w:rsidR="00EF3D84" w:rsidRDefault="00EF3D84">
      <w:pPr>
        <w:pStyle w:val="af3"/>
        <w:keepNext/>
        <w:keepLines/>
        <w:numPr>
          <w:ilvl w:val="0"/>
          <w:numId w:val="14"/>
        </w:numPr>
        <w:spacing w:before="260" w:after="260" w:line="416" w:lineRule="auto"/>
        <w:ind w:firstLineChars="0"/>
        <w:outlineLvl w:val="2"/>
        <w:rPr>
          <w:rStyle w:val="af2"/>
          <w:rFonts w:ascii="仿宋" w:eastAsia="仿宋" w:hAnsi="仿宋" w:cs="仿宋"/>
          <w:b/>
          <w:bCs/>
          <w:vanish/>
          <w:color w:val="auto"/>
          <w:sz w:val="32"/>
          <w:szCs w:val="32"/>
          <w:u w:val="none"/>
        </w:rPr>
      </w:pPr>
      <w:bookmarkStart w:id="141" w:name="_Toc3143402"/>
      <w:bookmarkStart w:id="142" w:name="_Toc527913454"/>
      <w:bookmarkStart w:id="143" w:name="_Toc3121401"/>
      <w:bookmarkStart w:id="144" w:name="_Toc30709"/>
      <w:bookmarkStart w:id="145" w:name="_Toc3129424"/>
      <w:bookmarkStart w:id="146" w:name="_Toc527913219"/>
      <w:bookmarkStart w:id="147" w:name="_Toc3144042"/>
      <w:bookmarkStart w:id="148" w:name="_Toc3143837"/>
      <w:bookmarkStart w:id="149" w:name="_Toc22653"/>
      <w:bookmarkStart w:id="150" w:name="_Toc3143903"/>
      <w:bookmarkStart w:id="151" w:name="_Toc3129488"/>
      <w:bookmarkStart w:id="152" w:name="_Toc3121471"/>
      <w:bookmarkStart w:id="153" w:name="_Toc527913037"/>
      <w:bookmarkEnd w:id="141"/>
      <w:bookmarkEnd w:id="142"/>
      <w:bookmarkEnd w:id="143"/>
      <w:bookmarkEnd w:id="144"/>
      <w:bookmarkEnd w:id="145"/>
      <w:bookmarkEnd w:id="146"/>
      <w:bookmarkEnd w:id="147"/>
      <w:bookmarkEnd w:id="148"/>
      <w:bookmarkEnd w:id="149"/>
      <w:bookmarkEnd w:id="150"/>
      <w:bookmarkEnd w:id="151"/>
      <w:bookmarkEnd w:id="152"/>
      <w:bookmarkEnd w:id="153"/>
    </w:p>
    <w:p w:rsidR="00EF3D84" w:rsidRDefault="00EF3D84">
      <w:pPr>
        <w:pStyle w:val="af3"/>
        <w:keepNext/>
        <w:keepLines/>
        <w:numPr>
          <w:ilvl w:val="0"/>
          <w:numId w:val="14"/>
        </w:numPr>
        <w:spacing w:before="260" w:after="260" w:line="416" w:lineRule="auto"/>
        <w:ind w:firstLineChars="0"/>
        <w:outlineLvl w:val="2"/>
        <w:rPr>
          <w:rStyle w:val="af2"/>
          <w:rFonts w:ascii="仿宋" w:eastAsia="仿宋" w:hAnsi="仿宋" w:cs="仿宋"/>
          <w:b/>
          <w:bCs/>
          <w:vanish/>
          <w:color w:val="auto"/>
          <w:sz w:val="32"/>
          <w:szCs w:val="32"/>
          <w:u w:val="none"/>
        </w:rPr>
      </w:pPr>
      <w:bookmarkStart w:id="154" w:name="_Toc3121402"/>
      <w:bookmarkStart w:id="155" w:name="_Toc3129489"/>
      <w:bookmarkStart w:id="156" w:name="_Toc527913455"/>
      <w:bookmarkStart w:id="157" w:name="_Toc3143838"/>
      <w:bookmarkStart w:id="158" w:name="_Toc527913038"/>
      <w:bookmarkStart w:id="159" w:name="_Toc3144043"/>
      <w:bookmarkStart w:id="160" w:name="_Toc3121472"/>
      <w:bookmarkStart w:id="161" w:name="_Toc3143403"/>
      <w:bookmarkStart w:id="162" w:name="_Toc31517"/>
      <w:bookmarkStart w:id="163" w:name="_Toc22357"/>
      <w:bookmarkStart w:id="164" w:name="_Toc527913220"/>
      <w:bookmarkStart w:id="165" w:name="_Toc3143904"/>
      <w:bookmarkStart w:id="166" w:name="_Toc3129425"/>
      <w:bookmarkEnd w:id="154"/>
      <w:bookmarkEnd w:id="155"/>
      <w:bookmarkEnd w:id="156"/>
      <w:bookmarkEnd w:id="157"/>
      <w:bookmarkEnd w:id="158"/>
      <w:bookmarkEnd w:id="159"/>
      <w:bookmarkEnd w:id="160"/>
      <w:bookmarkEnd w:id="161"/>
      <w:bookmarkEnd w:id="162"/>
      <w:bookmarkEnd w:id="163"/>
      <w:bookmarkEnd w:id="164"/>
      <w:bookmarkEnd w:id="165"/>
      <w:bookmarkEnd w:id="166"/>
    </w:p>
    <w:p w:rsidR="00EF3D84" w:rsidRDefault="00EF3D84">
      <w:pPr>
        <w:pStyle w:val="af3"/>
        <w:keepNext/>
        <w:keepLines/>
        <w:numPr>
          <w:ilvl w:val="0"/>
          <w:numId w:val="14"/>
        </w:numPr>
        <w:spacing w:before="260" w:after="260" w:line="416" w:lineRule="auto"/>
        <w:ind w:firstLineChars="0"/>
        <w:outlineLvl w:val="2"/>
        <w:rPr>
          <w:rStyle w:val="af2"/>
          <w:rFonts w:ascii="仿宋" w:eastAsia="仿宋" w:hAnsi="仿宋" w:cs="仿宋"/>
          <w:b/>
          <w:bCs/>
          <w:vanish/>
          <w:color w:val="auto"/>
          <w:sz w:val="32"/>
          <w:szCs w:val="32"/>
          <w:u w:val="none"/>
        </w:rPr>
      </w:pPr>
      <w:bookmarkStart w:id="167" w:name="_Toc3143404"/>
      <w:bookmarkStart w:id="168" w:name="_Toc3143905"/>
      <w:bookmarkStart w:id="169" w:name="_Toc3144044"/>
      <w:bookmarkStart w:id="170" w:name="_Toc527913456"/>
      <w:bookmarkStart w:id="171" w:name="_Toc527913221"/>
      <w:bookmarkStart w:id="172" w:name="_Toc3143839"/>
      <w:bookmarkStart w:id="173" w:name="_Toc3121473"/>
      <w:bookmarkStart w:id="174" w:name="_Toc3121403"/>
      <w:bookmarkStart w:id="175" w:name="_Toc527913039"/>
      <w:bookmarkStart w:id="176" w:name="_Toc26443"/>
      <w:bookmarkStart w:id="177" w:name="_Toc3129490"/>
      <w:bookmarkStart w:id="178" w:name="_Toc3129426"/>
      <w:bookmarkStart w:id="179" w:name="_Toc8480"/>
      <w:bookmarkEnd w:id="167"/>
      <w:bookmarkEnd w:id="168"/>
      <w:bookmarkEnd w:id="169"/>
      <w:bookmarkEnd w:id="170"/>
      <w:bookmarkEnd w:id="171"/>
      <w:bookmarkEnd w:id="172"/>
      <w:bookmarkEnd w:id="173"/>
      <w:bookmarkEnd w:id="174"/>
      <w:bookmarkEnd w:id="175"/>
      <w:bookmarkEnd w:id="176"/>
      <w:bookmarkEnd w:id="177"/>
      <w:bookmarkEnd w:id="178"/>
      <w:bookmarkEnd w:id="179"/>
    </w:p>
    <w:p w:rsidR="00EF3D84" w:rsidRDefault="000111A4">
      <w:pPr>
        <w:pStyle w:val="3"/>
        <w:numPr>
          <w:ilvl w:val="1"/>
          <w:numId w:val="14"/>
        </w:numPr>
        <w:rPr>
          <w:rStyle w:val="af2"/>
          <w:rFonts w:ascii="仿宋" w:eastAsia="仿宋" w:hAnsi="仿宋" w:cs="仿宋"/>
          <w:color w:val="auto"/>
          <w:sz w:val="32"/>
          <w:u w:val="none"/>
        </w:rPr>
      </w:pPr>
      <w:bookmarkStart w:id="180" w:name="_Toc25020"/>
      <w:bookmarkStart w:id="181" w:name="_Toc16742_WPSOffice_Level3"/>
      <w:bookmarkStart w:id="182" w:name="_Toc11739_WPSOffice_Level3"/>
      <w:r>
        <w:rPr>
          <w:rStyle w:val="af2"/>
          <w:rFonts w:ascii="仿宋" w:eastAsia="仿宋" w:hAnsi="仿宋" w:cs="仿宋" w:hint="eastAsia"/>
          <w:color w:val="auto"/>
          <w:sz w:val="32"/>
          <w:u w:val="none"/>
        </w:rPr>
        <w:t>B/S架构</w:t>
      </w:r>
      <w:bookmarkEnd w:id="180"/>
      <w:bookmarkEnd w:id="181"/>
      <w:bookmarkEnd w:id="182"/>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采用B/S体系结构（Browser/Server，浏览器/服务器模式），可以实现数据的网络发布，浏览、查询、数据统计等，以满足用户对党建信息的简单查询浏览、统计分析等需要。</w:t>
      </w:r>
    </w:p>
    <w:p w:rsidR="00EF3D84" w:rsidRDefault="000111A4">
      <w:pPr>
        <w:pStyle w:val="3"/>
        <w:numPr>
          <w:ilvl w:val="1"/>
          <w:numId w:val="14"/>
        </w:numPr>
        <w:rPr>
          <w:rStyle w:val="af2"/>
          <w:rFonts w:ascii="仿宋" w:eastAsia="仿宋" w:hAnsi="仿宋" w:cs="仿宋"/>
          <w:color w:val="auto"/>
          <w:sz w:val="32"/>
          <w:u w:val="none"/>
        </w:rPr>
      </w:pPr>
      <w:bookmarkStart w:id="183" w:name="_Toc27166_WPSOffice_Level3"/>
      <w:bookmarkStart w:id="184" w:name="_Toc5548"/>
      <w:bookmarkStart w:id="185" w:name="_Toc22205_WPSOffice_Level3"/>
      <w:r>
        <w:rPr>
          <w:rStyle w:val="af2"/>
          <w:rFonts w:ascii="仿宋" w:eastAsia="仿宋" w:hAnsi="仿宋" w:cs="仿宋" w:hint="eastAsia"/>
          <w:color w:val="auto"/>
          <w:sz w:val="32"/>
          <w:u w:val="none"/>
        </w:rPr>
        <w:t>采用企业级应用技术</w:t>
      </w:r>
      <w:bookmarkEnd w:id="183"/>
      <w:bookmarkEnd w:id="184"/>
      <w:bookmarkEnd w:id="185"/>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采用目前先进的、成熟的企业级技术架构，进行基于组件或面向服务的架构体系开发，以保证党建APP系统的先进性和适应性、可扩展性，注重体系架构的兼容性和集成性，保护现有的投资并避免风险。企业级应用技术是经过大量工业实践的、技术成熟的，并且有大量的辅助解决方案供参考与借鉴，是党建APP建设的重要基础。</w:t>
      </w:r>
    </w:p>
    <w:p w:rsidR="00EF3D84" w:rsidRDefault="000111A4">
      <w:pPr>
        <w:pStyle w:val="3"/>
        <w:numPr>
          <w:ilvl w:val="1"/>
          <w:numId w:val="14"/>
        </w:numPr>
        <w:rPr>
          <w:rStyle w:val="af2"/>
          <w:rFonts w:ascii="仿宋" w:eastAsia="仿宋" w:hAnsi="仿宋" w:cs="仿宋"/>
          <w:color w:val="auto"/>
          <w:sz w:val="32"/>
          <w:u w:val="none"/>
        </w:rPr>
      </w:pPr>
      <w:bookmarkStart w:id="186" w:name="_Toc11499_WPSOffice_Level3"/>
      <w:bookmarkStart w:id="187" w:name="_Toc12168"/>
      <w:bookmarkStart w:id="188" w:name="_Toc31385_WPSOffice_Level3"/>
      <w:r>
        <w:rPr>
          <w:rStyle w:val="af2"/>
          <w:rFonts w:ascii="仿宋" w:eastAsia="仿宋" w:hAnsi="仿宋" w:cs="仿宋" w:hint="eastAsia"/>
          <w:color w:val="auto"/>
          <w:sz w:val="32"/>
          <w:u w:val="none"/>
        </w:rPr>
        <w:t>基于组件设计、提供定制机制</w:t>
      </w:r>
      <w:bookmarkEnd w:id="186"/>
      <w:bookmarkEnd w:id="187"/>
      <w:bookmarkEnd w:id="188"/>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信息服务系统建设应该由一系列的组件构成，各组件间相互关联、互为依托，支持在服务平台上进行简单应用系统的构建，并支持通过配置对应用系统的修改、重组、再定制和维护，适应党建管理体制和业务模式的变更。</w:t>
      </w:r>
    </w:p>
    <w:p w:rsidR="00EF3D84" w:rsidRDefault="000111A4">
      <w:pPr>
        <w:pStyle w:val="3"/>
        <w:numPr>
          <w:ilvl w:val="1"/>
          <w:numId w:val="14"/>
        </w:numPr>
        <w:rPr>
          <w:rStyle w:val="af2"/>
          <w:rFonts w:ascii="仿宋" w:eastAsia="仿宋" w:hAnsi="仿宋" w:cs="仿宋"/>
          <w:color w:val="auto"/>
          <w:sz w:val="32"/>
          <w:u w:val="none"/>
        </w:rPr>
      </w:pPr>
      <w:bookmarkStart w:id="189" w:name="_Toc23274_WPSOffice_Level3"/>
      <w:bookmarkStart w:id="190" w:name="_Toc31512_WPSOffice_Level3"/>
      <w:bookmarkStart w:id="191" w:name="_Toc8862"/>
      <w:r>
        <w:rPr>
          <w:rStyle w:val="af2"/>
          <w:rFonts w:ascii="仿宋" w:eastAsia="仿宋" w:hAnsi="仿宋" w:cs="仿宋" w:hint="eastAsia"/>
          <w:color w:val="auto"/>
          <w:sz w:val="32"/>
          <w:u w:val="none"/>
        </w:rPr>
        <w:t>采用面向服务的体系架构</w:t>
      </w:r>
      <w:bookmarkEnd w:id="189"/>
      <w:bookmarkEnd w:id="190"/>
      <w:bookmarkEnd w:id="191"/>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 xml:space="preserve">采用面向服务的体系架构，即SOA（Service-Oriented </w:t>
      </w:r>
      <w:r>
        <w:rPr>
          <w:rFonts w:ascii="仿宋" w:eastAsia="仿宋" w:hAnsi="仿宋" w:cs="仿宋" w:hint="eastAsia"/>
          <w:sz w:val="32"/>
          <w:szCs w:val="32"/>
        </w:rPr>
        <w:lastRenderedPageBreak/>
        <w:t>Architecture）进行信息服务系统建设。通过基于SOA的搭建平台建设基础共享平台，提供各类定制工具和二次开发环境，用于完成对业务应用系统的定制和搭建，并将形成的应用模型或模版等存储到自动建立支撑数据库中。</w:t>
      </w:r>
    </w:p>
    <w:p w:rsidR="00EF3D84" w:rsidRDefault="000111A4">
      <w:pPr>
        <w:pStyle w:val="3"/>
        <w:numPr>
          <w:ilvl w:val="1"/>
          <w:numId w:val="14"/>
        </w:numPr>
        <w:rPr>
          <w:rStyle w:val="af2"/>
          <w:rFonts w:ascii="仿宋" w:eastAsia="仿宋" w:hAnsi="仿宋" w:cs="仿宋"/>
          <w:color w:val="auto"/>
          <w:sz w:val="32"/>
          <w:u w:val="none"/>
        </w:rPr>
      </w:pPr>
      <w:bookmarkStart w:id="192" w:name="_Toc8180_WPSOffice_Level3"/>
      <w:bookmarkStart w:id="193" w:name="_Toc9353_WPSOffice_Level3"/>
      <w:bookmarkStart w:id="194" w:name="_Toc8780"/>
      <w:r>
        <w:rPr>
          <w:rStyle w:val="af2"/>
          <w:rFonts w:ascii="仿宋" w:eastAsia="仿宋" w:hAnsi="仿宋" w:cs="仿宋" w:hint="eastAsia"/>
          <w:color w:val="auto"/>
          <w:sz w:val="32"/>
          <w:u w:val="none"/>
        </w:rPr>
        <w:t>支持多用户、多事务并发规模应用</w:t>
      </w:r>
      <w:bookmarkEnd w:id="192"/>
      <w:bookmarkEnd w:id="193"/>
      <w:bookmarkEnd w:id="194"/>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信息服务系统建设支持多用户在线、多事务并发等规模化应用模式，对用户提交的请求进行快速反应。</w:t>
      </w:r>
    </w:p>
    <w:p w:rsidR="00EF3D84" w:rsidRDefault="000111A4">
      <w:pPr>
        <w:pStyle w:val="2"/>
        <w:numPr>
          <w:ilvl w:val="0"/>
          <w:numId w:val="11"/>
        </w:numPr>
        <w:rPr>
          <w:rFonts w:ascii="仿宋" w:eastAsia="仿宋" w:hAnsi="仿宋" w:cs="仿宋"/>
          <w:sz w:val="32"/>
        </w:rPr>
      </w:pPr>
      <w:bookmarkStart w:id="195" w:name="_Toc1948"/>
      <w:bookmarkStart w:id="196" w:name="_Toc31385_WPSOffice_Level2"/>
      <w:bookmarkStart w:id="197" w:name="_Toc3492_WPSOffice_Level2"/>
      <w:r>
        <w:rPr>
          <w:rFonts w:ascii="仿宋" w:eastAsia="仿宋" w:hAnsi="仿宋" w:cs="仿宋" w:hint="eastAsia"/>
          <w:sz w:val="32"/>
        </w:rPr>
        <w:t>关键技术</w:t>
      </w:r>
      <w:bookmarkEnd w:id="195"/>
      <w:bookmarkEnd w:id="196"/>
      <w:bookmarkEnd w:id="197"/>
    </w:p>
    <w:p w:rsidR="00EF3D84" w:rsidRDefault="00EF3D84">
      <w:pPr>
        <w:pStyle w:val="af3"/>
        <w:keepNext/>
        <w:keepLines/>
        <w:numPr>
          <w:ilvl w:val="0"/>
          <w:numId w:val="15"/>
        </w:numPr>
        <w:spacing w:before="260" w:after="260" w:line="416" w:lineRule="auto"/>
        <w:ind w:firstLineChars="0"/>
        <w:outlineLvl w:val="2"/>
        <w:rPr>
          <w:rStyle w:val="af2"/>
          <w:rFonts w:ascii="仿宋" w:eastAsia="仿宋" w:hAnsi="仿宋" w:cs="仿宋"/>
          <w:b/>
          <w:bCs/>
          <w:vanish/>
          <w:color w:val="auto"/>
          <w:sz w:val="32"/>
          <w:szCs w:val="32"/>
          <w:u w:val="none"/>
        </w:rPr>
      </w:pPr>
      <w:bookmarkStart w:id="198" w:name="_Toc3144051"/>
      <w:bookmarkStart w:id="199" w:name="_Toc3129497"/>
      <w:bookmarkStart w:id="200" w:name="_Toc3129433"/>
      <w:bookmarkStart w:id="201" w:name="_Toc26645"/>
      <w:bookmarkStart w:id="202" w:name="_Toc527913463"/>
      <w:bookmarkStart w:id="203" w:name="_Toc3143846"/>
      <w:bookmarkStart w:id="204" w:name="_Toc3121410"/>
      <w:bookmarkStart w:id="205" w:name="_Toc527913046"/>
      <w:bookmarkStart w:id="206" w:name="_Toc7440"/>
      <w:bookmarkStart w:id="207" w:name="_Toc527913228"/>
      <w:bookmarkStart w:id="208" w:name="_Toc3143411"/>
      <w:bookmarkStart w:id="209" w:name="_Toc3121480"/>
      <w:bookmarkStart w:id="210" w:name="_Toc3143912"/>
      <w:bookmarkEnd w:id="198"/>
      <w:bookmarkEnd w:id="199"/>
      <w:bookmarkEnd w:id="200"/>
      <w:bookmarkEnd w:id="201"/>
      <w:bookmarkEnd w:id="202"/>
      <w:bookmarkEnd w:id="203"/>
      <w:bookmarkEnd w:id="204"/>
      <w:bookmarkEnd w:id="205"/>
      <w:bookmarkEnd w:id="206"/>
      <w:bookmarkEnd w:id="207"/>
      <w:bookmarkEnd w:id="208"/>
      <w:bookmarkEnd w:id="209"/>
      <w:bookmarkEnd w:id="210"/>
    </w:p>
    <w:p w:rsidR="00EF3D84" w:rsidRDefault="00EF3D84">
      <w:pPr>
        <w:pStyle w:val="af3"/>
        <w:keepNext/>
        <w:keepLines/>
        <w:numPr>
          <w:ilvl w:val="0"/>
          <w:numId w:val="15"/>
        </w:numPr>
        <w:spacing w:before="260" w:after="260" w:line="416" w:lineRule="auto"/>
        <w:ind w:firstLineChars="0"/>
        <w:outlineLvl w:val="2"/>
        <w:rPr>
          <w:rStyle w:val="af2"/>
          <w:rFonts w:ascii="仿宋" w:eastAsia="仿宋" w:hAnsi="仿宋" w:cs="仿宋"/>
          <w:b/>
          <w:bCs/>
          <w:vanish/>
          <w:color w:val="auto"/>
          <w:sz w:val="32"/>
          <w:szCs w:val="32"/>
          <w:u w:val="none"/>
        </w:rPr>
      </w:pPr>
      <w:bookmarkStart w:id="211" w:name="_Toc3143412"/>
      <w:bookmarkStart w:id="212" w:name="_Toc527913464"/>
      <w:bookmarkStart w:id="213" w:name="_Toc3143913"/>
      <w:bookmarkStart w:id="214" w:name="_Toc3121481"/>
      <w:bookmarkStart w:id="215" w:name="_Toc527913047"/>
      <w:bookmarkStart w:id="216" w:name="_Toc30011"/>
      <w:bookmarkStart w:id="217" w:name="_Toc3129434"/>
      <w:bookmarkStart w:id="218" w:name="_Toc3129498"/>
      <w:bookmarkStart w:id="219" w:name="_Toc3143847"/>
      <w:bookmarkStart w:id="220" w:name="_Toc3121411"/>
      <w:bookmarkStart w:id="221" w:name="_Toc3144052"/>
      <w:bookmarkStart w:id="222" w:name="_Toc527913229"/>
      <w:bookmarkStart w:id="223" w:name="_Toc838"/>
      <w:bookmarkEnd w:id="211"/>
      <w:bookmarkEnd w:id="212"/>
      <w:bookmarkEnd w:id="213"/>
      <w:bookmarkEnd w:id="214"/>
      <w:bookmarkEnd w:id="215"/>
      <w:bookmarkEnd w:id="216"/>
      <w:bookmarkEnd w:id="217"/>
      <w:bookmarkEnd w:id="218"/>
      <w:bookmarkEnd w:id="219"/>
      <w:bookmarkEnd w:id="220"/>
      <w:bookmarkEnd w:id="221"/>
      <w:bookmarkEnd w:id="222"/>
      <w:bookmarkEnd w:id="223"/>
    </w:p>
    <w:p w:rsidR="00EF3D84" w:rsidRDefault="00EF3D84">
      <w:pPr>
        <w:pStyle w:val="af3"/>
        <w:keepNext/>
        <w:keepLines/>
        <w:numPr>
          <w:ilvl w:val="0"/>
          <w:numId w:val="15"/>
        </w:numPr>
        <w:spacing w:before="260" w:after="260" w:line="416" w:lineRule="auto"/>
        <w:ind w:firstLineChars="0"/>
        <w:outlineLvl w:val="2"/>
        <w:rPr>
          <w:rStyle w:val="af2"/>
          <w:rFonts w:ascii="仿宋" w:eastAsia="仿宋" w:hAnsi="仿宋" w:cs="仿宋"/>
          <w:b/>
          <w:bCs/>
          <w:vanish/>
          <w:color w:val="auto"/>
          <w:sz w:val="32"/>
          <w:szCs w:val="32"/>
          <w:u w:val="none"/>
        </w:rPr>
      </w:pPr>
      <w:bookmarkStart w:id="224" w:name="_Toc3143848"/>
      <w:bookmarkStart w:id="225" w:name="_Toc10513"/>
      <w:bookmarkStart w:id="226" w:name="_Toc3129499"/>
      <w:bookmarkStart w:id="227" w:name="_Toc3129435"/>
      <w:bookmarkStart w:id="228" w:name="_Toc527913230"/>
      <w:bookmarkStart w:id="229" w:name="_Toc527913465"/>
      <w:bookmarkStart w:id="230" w:name="_Toc3143413"/>
      <w:bookmarkStart w:id="231" w:name="_Toc3143914"/>
      <w:bookmarkStart w:id="232" w:name="_Toc3144053"/>
      <w:bookmarkStart w:id="233" w:name="_Toc527913048"/>
      <w:bookmarkStart w:id="234" w:name="_Toc3121482"/>
      <w:bookmarkStart w:id="235" w:name="_Toc3121412"/>
      <w:bookmarkEnd w:id="224"/>
      <w:bookmarkEnd w:id="225"/>
      <w:bookmarkEnd w:id="226"/>
      <w:bookmarkEnd w:id="227"/>
      <w:bookmarkEnd w:id="228"/>
      <w:bookmarkEnd w:id="229"/>
      <w:bookmarkEnd w:id="230"/>
      <w:bookmarkEnd w:id="231"/>
      <w:bookmarkEnd w:id="232"/>
      <w:bookmarkEnd w:id="233"/>
      <w:bookmarkEnd w:id="234"/>
      <w:bookmarkEnd w:id="235"/>
    </w:p>
    <w:p w:rsidR="00EF3D84" w:rsidRDefault="00EF3D84">
      <w:pPr>
        <w:pStyle w:val="af3"/>
        <w:keepNext/>
        <w:keepLines/>
        <w:numPr>
          <w:ilvl w:val="0"/>
          <w:numId w:val="15"/>
        </w:numPr>
        <w:spacing w:before="260" w:after="260" w:line="416" w:lineRule="auto"/>
        <w:ind w:firstLineChars="0"/>
        <w:outlineLvl w:val="2"/>
        <w:rPr>
          <w:rStyle w:val="af2"/>
          <w:rFonts w:ascii="仿宋" w:eastAsia="仿宋" w:hAnsi="仿宋" w:cs="仿宋"/>
          <w:b/>
          <w:bCs/>
          <w:vanish/>
          <w:color w:val="auto"/>
          <w:sz w:val="32"/>
          <w:szCs w:val="32"/>
          <w:u w:val="none"/>
        </w:rPr>
      </w:pPr>
      <w:bookmarkStart w:id="236" w:name="_Toc1726"/>
      <w:bookmarkStart w:id="237" w:name="_Toc527913466"/>
      <w:bookmarkStart w:id="238" w:name="_Toc3143414"/>
      <w:bookmarkStart w:id="239" w:name="_Toc3129500"/>
      <w:bookmarkStart w:id="240" w:name="_Toc527913049"/>
      <w:bookmarkStart w:id="241" w:name="_Toc3129436"/>
      <w:bookmarkStart w:id="242" w:name="_Toc3144054"/>
      <w:bookmarkStart w:id="243" w:name="_Toc3121413"/>
      <w:bookmarkStart w:id="244" w:name="_Toc3143849"/>
      <w:bookmarkStart w:id="245" w:name="_Toc3121483"/>
      <w:bookmarkStart w:id="246" w:name="_Toc3143915"/>
      <w:bookmarkStart w:id="247" w:name="_Toc527913231"/>
      <w:bookmarkEnd w:id="236"/>
      <w:bookmarkEnd w:id="237"/>
      <w:bookmarkEnd w:id="238"/>
      <w:bookmarkEnd w:id="239"/>
      <w:bookmarkEnd w:id="240"/>
      <w:bookmarkEnd w:id="241"/>
      <w:bookmarkEnd w:id="242"/>
      <w:bookmarkEnd w:id="243"/>
      <w:bookmarkEnd w:id="244"/>
      <w:bookmarkEnd w:id="245"/>
      <w:bookmarkEnd w:id="246"/>
      <w:bookmarkEnd w:id="247"/>
    </w:p>
    <w:p w:rsidR="00EF3D84" w:rsidRDefault="00EF3D84">
      <w:pPr>
        <w:pStyle w:val="af3"/>
        <w:keepNext/>
        <w:keepLines/>
        <w:numPr>
          <w:ilvl w:val="0"/>
          <w:numId w:val="15"/>
        </w:numPr>
        <w:spacing w:before="260" w:after="260" w:line="416" w:lineRule="auto"/>
        <w:ind w:firstLineChars="0"/>
        <w:outlineLvl w:val="2"/>
        <w:rPr>
          <w:rStyle w:val="af2"/>
          <w:rFonts w:ascii="仿宋" w:eastAsia="仿宋" w:hAnsi="仿宋" w:cs="仿宋"/>
          <w:b/>
          <w:bCs/>
          <w:vanish/>
          <w:color w:val="auto"/>
          <w:sz w:val="32"/>
          <w:szCs w:val="32"/>
          <w:u w:val="none"/>
        </w:rPr>
      </w:pPr>
      <w:bookmarkStart w:id="248" w:name="_Toc527913050"/>
      <w:bookmarkStart w:id="249" w:name="_Toc3129437"/>
      <w:bookmarkStart w:id="250" w:name="_Toc3143916"/>
      <w:bookmarkStart w:id="251" w:name="_Toc3121484"/>
      <w:bookmarkStart w:id="252" w:name="_Toc3129501"/>
      <w:bookmarkStart w:id="253" w:name="_Toc14235"/>
      <w:bookmarkStart w:id="254" w:name="_Toc3121414"/>
      <w:bookmarkStart w:id="255" w:name="_Toc3143850"/>
      <w:bookmarkStart w:id="256" w:name="_Toc3144055"/>
      <w:bookmarkStart w:id="257" w:name="_Toc3143415"/>
      <w:bookmarkStart w:id="258" w:name="_Toc527913467"/>
      <w:bookmarkStart w:id="259" w:name="_Toc527913232"/>
      <w:bookmarkEnd w:id="248"/>
      <w:bookmarkEnd w:id="249"/>
      <w:bookmarkEnd w:id="250"/>
      <w:bookmarkEnd w:id="251"/>
      <w:bookmarkEnd w:id="252"/>
      <w:bookmarkEnd w:id="253"/>
      <w:bookmarkEnd w:id="254"/>
      <w:bookmarkEnd w:id="255"/>
      <w:bookmarkEnd w:id="256"/>
      <w:bookmarkEnd w:id="257"/>
      <w:bookmarkEnd w:id="258"/>
      <w:bookmarkEnd w:id="259"/>
    </w:p>
    <w:p w:rsidR="00EF3D84" w:rsidRDefault="000111A4">
      <w:pPr>
        <w:pStyle w:val="3"/>
        <w:numPr>
          <w:ilvl w:val="1"/>
          <w:numId w:val="15"/>
        </w:numPr>
        <w:rPr>
          <w:rStyle w:val="af2"/>
          <w:rFonts w:ascii="仿宋" w:eastAsia="仿宋" w:hAnsi="仿宋" w:cs="仿宋"/>
          <w:color w:val="auto"/>
          <w:sz w:val="32"/>
          <w:u w:val="none"/>
        </w:rPr>
      </w:pPr>
      <w:bookmarkStart w:id="260" w:name="_Toc9529_WPSOffice_Level3"/>
      <w:bookmarkStart w:id="261" w:name="_Toc26375"/>
      <w:bookmarkStart w:id="262" w:name="_Toc468_WPSOffice_Level3"/>
      <w:r>
        <w:rPr>
          <w:rStyle w:val="af2"/>
          <w:rFonts w:ascii="仿宋" w:eastAsia="仿宋" w:hAnsi="仿宋" w:cs="仿宋" w:hint="eastAsia"/>
          <w:color w:val="auto"/>
          <w:sz w:val="32"/>
          <w:u w:val="none"/>
        </w:rPr>
        <w:t>SpringMVC</w:t>
      </w:r>
      <w:bookmarkEnd w:id="260"/>
      <w:bookmarkEnd w:id="261"/>
      <w:bookmarkEnd w:id="262"/>
    </w:p>
    <w:p w:rsidR="00EF3D84" w:rsidRDefault="000111A4">
      <w:pPr>
        <w:pStyle w:val="4"/>
        <w:numPr>
          <w:ilvl w:val="2"/>
          <w:numId w:val="15"/>
        </w:numPr>
        <w:rPr>
          <w:rFonts w:ascii="仿宋" w:eastAsia="仿宋" w:hAnsi="仿宋" w:cs="仿宋"/>
          <w:sz w:val="32"/>
          <w:szCs w:val="32"/>
        </w:rPr>
      </w:pPr>
      <w:r>
        <w:rPr>
          <w:rFonts w:ascii="仿宋" w:eastAsia="仿宋" w:hAnsi="仿宋" w:cs="仿宋" w:hint="eastAsia"/>
          <w:sz w:val="32"/>
          <w:szCs w:val="32"/>
        </w:rPr>
        <w:t>SpringMVC概述</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Spring MVC是Spring提供的一个强大而灵活的web框架。借助于注解，Spring MVC提供了几乎是POJO的开发模式，使得控制器的开发和测试更加简单。这些控制器一般不直接处理请求，而是将其委托给Spring上下文中的其他bean，通过Spring的依赖注入功能，这些bean被注入到控制器中。</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Spring MVC主要由DispatcherServlet、处理器映射、处理器(控制器)、视图解析器、视图组成。他的两个核心是：处理器映射和视图解析器。</w:t>
      </w:r>
    </w:p>
    <w:p w:rsidR="00EF3D84" w:rsidRDefault="000111A4">
      <w:pPr>
        <w:pStyle w:val="4"/>
        <w:numPr>
          <w:ilvl w:val="2"/>
          <w:numId w:val="15"/>
        </w:numPr>
        <w:rPr>
          <w:rFonts w:ascii="仿宋" w:eastAsia="仿宋" w:hAnsi="仿宋" w:cs="仿宋"/>
          <w:sz w:val="32"/>
          <w:szCs w:val="32"/>
        </w:rPr>
      </w:pPr>
      <w:r>
        <w:rPr>
          <w:rFonts w:ascii="仿宋" w:eastAsia="仿宋" w:hAnsi="仿宋" w:cs="仿宋" w:hint="eastAsia"/>
          <w:sz w:val="32"/>
          <w:szCs w:val="32"/>
        </w:rPr>
        <w:lastRenderedPageBreak/>
        <w:t>SpringMVC运行原理</w:t>
      </w:r>
    </w:p>
    <w:p w:rsidR="00EF3D84" w:rsidRDefault="000111A4">
      <w:pPr>
        <w:spacing w:beforeLines="50" w:before="156" w:afterLines="50" w:after="156" w:line="360" w:lineRule="auto"/>
        <w:jc w:val="center"/>
        <w:rPr>
          <w:rFonts w:ascii="仿宋" w:eastAsia="仿宋" w:hAnsi="仿宋" w:cs="仿宋"/>
          <w:sz w:val="32"/>
          <w:szCs w:val="32"/>
        </w:rPr>
      </w:pPr>
      <w:r>
        <w:rPr>
          <w:rFonts w:ascii="仿宋" w:eastAsia="仿宋" w:hAnsi="仿宋" w:cs="仿宋" w:hint="eastAsia"/>
          <w:noProof/>
          <w:sz w:val="32"/>
          <w:szCs w:val="32"/>
        </w:rPr>
        <w:drawing>
          <wp:inline distT="0" distB="0" distL="114300" distR="114300">
            <wp:extent cx="5000625" cy="2703195"/>
            <wp:effectExtent l="0" t="0" r="0" b="1905"/>
            <wp:docPr id="1" name="图片 1" descr="2016042709483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60427094830780"/>
                    <pic:cNvPicPr>
                      <a:picLocks noChangeAspect="1"/>
                    </pic:cNvPicPr>
                  </pic:nvPicPr>
                  <pic:blipFill>
                    <a:blip r:embed="rId22"/>
                    <a:stretch>
                      <a:fillRect/>
                    </a:stretch>
                  </pic:blipFill>
                  <pic:spPr>
                    <a:xfrm>
                      <a:off x="0" y="0"/>
                      <a:ext cx="5006830" cy="2707129"/>
                    </a:xfrm>
                    <a:prstGeom prst="rect">
                      <a:avLst/>
                    </a:prstGeom>
                    <a:noFill/>
                    <a:ln w="9525">
                      <a:noFill/>
                    </a:ln>
                  </pic:spPr>
                </pic:pic>
              </a:graphicData>
            </a:graphic>
          </wp:inline>
        </w:drawing>
      </w:r>
    </w:p>
    <w:p w:rsidR="00EF3D84" w:rsidRDefault="000111A4">
      <w:pPr>
        <w:spacing w:beforeLines="50" w:before="156" w:afterLines="50" w:after="156" w:line="360" w:lineRule="auto"/>
        <w:jc w:val="center"/>
        <w:rPr>
          <w:rFonts w:ascii="仿宋" w:eastAsia="仿宋" w:hAnsi="仿宋" w:cs="仿宋"/>
          <w:szCs w:val="21"/>
        </w:rPr>
      </w:pPr>
      <w:r>
        <w:rPr>
          <w:rFonts w:ascii="仿宋" w:eastAsia="仿宋" w:hAnsi="仿宋" w:cs="仿宋" w:hint="eastAsia"/>
          <w:szCs w:val="21"/>
        </w:rPr>
        <w:t>图4  SpringMVC运行原理图</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 xml:space="preserve">Http请求：客户端请求提交到DispatcherServlet。 </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 xml:space="preserve">寻找处理器：由DispatcherServlet控制器查询一个或多个HandlerMapping，找到处理请求的Controller。 </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 xml:space="preserve">调用处理器：DispatcherServlet将请求提交到Controller。 </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 xml:space="preserve">调用业务处理和返回结果：Controller调用业务逻辑处理后，返回ModelAndView。 </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 xml:space="preserve">处理视图映射并返回模型： DispatcherServlet查询一个或多个ViewResoler视图解析器，找到ModelAndView指定的视图。 </w:t>
      </w:r>
    </w:p>
    <w:p w:rsidR="00EF3D84" w:rsidRDefault="000111A4">
      <w:pPr>
        <w:pStyle w:val="af3"/>
        <w:numPr>
          <w:ilvl w:val="0"/>
          <w:numId w:val="16"/>
        </w:numPr>
        <w:spacing w:beforeLines="50" w:before="156" w:afterLines="50" w:after="156" w:line="360" w:lineRule="auto"/>
        <w:ind w:firstLineChars="0"/>
        <w:rPr>
          <w:rFonts w:ascii="仿宋" w:eastAsia="仿宋" w:hAnsi="仿宋" w:cs="仿宋"/>
          <w:sz w:val="32"/>
          <w:szCs w:val="32"/>
        </w:rPr>
      </w:pPr>
      <w:r>
        <w:rPr>
          <w:rFonts w:ascii="仿宋" w:eastAsia="仿宋" w:hAnsi="仿宋" w:cs="仿宋" w:hint="eastAsia"/>
          <w:sz w:val="32"/>
          <w:szCs w:val="32"/>
        </w:rPr>
        <w:t>Http响应：视图负责将结果显示到客户端。</w:t>
      </w:r>
    </w:p>
    <w:p w:rsidR="00EF3D84" w:rsidRDefault="000111A4">
      <w:pPr>
        <w:pStyle w:val="3"/>
        <w:numPr>
          <w:ilvl w:val="1"/>
          <w:numId w:val="15"/>
        </w:numPr>
        <w:rPr>
          <w:rStyle w:val="af2"/>
          <w:rFonts w:ascii="仿宋" w:eastAsia="仿宋" w:hAnsi="仿宋" w:cs="仿宋"/>
          <w:color w:val="auto"/>
          <w:sz w:val="32"/>
          <w:u w:val="none"/>
        </w:rPr>
      </w:pPr>
      <w:bookmarkStart w:id="263" w:name="_Toc29610"/>
      <w:bookmarkStart w:id="264" w:name="_Toc24686_WPSOffice_Level3"/>
      <w:bookmarkStart w:id="265" w:name="_Toc16720_WPSOffice_Level3"/>
      <w:r>
        <w:rPr>
          <w:rStyle w:val="af2"/>
          <w:rFonts w:ascii="仿宋" w:eastAsia="仿宋" w:hAnsi="仿宋" w:cs="仿宋" w:hint="eastAsia"/>
          <w:color w:val="auto"/>
          <w:sz w:val="32"/>
          <w:u w:val="none"/>
        </w:rPr>
        <w:lastRenderedPageBreak/>
        <w:t>MyBatis</w:t>
      </w:r>
      <w:bookmarkEnd w:id="263"/>
      <w:bookmarkEnd w:id="264"/>
      <w:bookmarkEnd w:id="265"/>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MyBatis 是支持普通 SQL查询，存储过程和高级映射的优秀持久层框架。MyBatis 消除了几乎所有的JDBC代码和参数的手工设置以及结果集的检索。MyBatis 使用简单的 XML或注解用于配置和原始映射，将接口和 Java 的POJO（Plain Ordinary Java Objects，普通的 Java对象）映射成数据库中的记录。</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我们把Mybatis的功能架构分为三层：</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(1)API接口层：提供给外部使用的接口API，开发人员通过这些本地API来操纵数据库。接口层一接收到调用请求就会调用数据处理层来完成具体的数据处理。</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(2)数据处理层：负责具体的SQL查找、SQL解析、SQL执行和执行结果映射处理等。它主要的目的是根据调用的请求完成一次数据库操作。</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(3)基础支撑层：负责最基础的功能支撑，包括连接管理、事务管理、配置加载和缓存处理，这些都是共用的东西，将他们抽取出来作为最基础的组件。为上层的数据处理层提供最基础的支撑。</w:t>
      </w:r>
    </w:p>
    <w:p w:rsidR="00EF3D84" w:rsidRDefault="000111A4">
      <w:pPr>
        <w:pStyle w:val="3"/>
        <w:numPr>
          <w:ilvl w:val="1"/>
          <w:numId w:val="15"/>
        </w:numPr>
        <w:rPr>
          <w:rStyle w:val="af2"/>
          <w:rFonts w:ascii="仿宋" w:eastAsia="仿宋" w:hAnsi="仿宋" w:cs="仿宋"/>
          <w:color w:val="auto"/>
          <w:sz w:val="32"/>
          <w:u w:val="none"/>
        </w:rPr>
      </w:pPr>
      <w:bookmarkStart w:id="266" w:name="_Toc12894_WPSOffice_Level3"/>
      <w:bookmarkStart w:id="267" w:name="_Toc4873_WPSOffice_Level3"/>
      <w:bookmarkStart w:id="268" w:name="_Toc6720"/>
      <w:r>
        <w:rPr>
          <w:rStyle w:val="af2"/>
          <w:rFonts w:ascii="仿宋" w:eastAsia="仿宋" w:hAnsi="仿宋" w:cs="仿宋" w:hint="eastAsia"/>
          <w:color w:val="auto"/>
          <w:sz w:val="32"/>
          <w:u w:val="none"/>
        </w:rPr>
        <w:t>Dubbo</w:t>
      </w:r>
      <w:bookmarkEnd w:id="266"/>
      <w:bookmarkEnd w:id="267"/>
      <w:bookmarkEnd w:id="268"/>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Dubbo是Alibaba开源的分布式服务框架，它最大的特</w:t>
      </w:r>
      <w:r>
        <w:rPr>
          <w:rFonts w:ascii="仿宋" w:eastAsia="仿宋" w:hAnsi="仿宋" w:cs="仿宋" w:hint="eastAsia"/>
          <w:sz w:val="32"/>
          <w:szCs w:val="32"/>
        </w:rPr>
        <w:lastRenderedPageBreak/>
        <w:t>点是按照分层的方式来架构，使用这种方式可以使各个层之间解耦合（或者最大限度地松耦合）。从服务模型的角度来看，Dubbo采用的是一种非常简单的模型，要么是提供方提供服务，要么是消费方消费服务，所以基于这一点可以抽象出服务提供方（Provider）和服务消费方（Consumer）两个角色。</w:t>
      </w:r>
    </w:p>
    <w:p w:rsidR="00EF3D84" w:rsidRDefault="000111A4">
      <w:pPr>
        <w:pStyle w:val="3"/>
        <w:numPr>
          <w:ilvl w:val="1"/>
          <w:numId w:val="15"/>
        </w:numPr>
        <w:rPr>
          <w:rStyle w:val="af2"/>
          <w:rFonts w:ascii="仿宋" w:eastAsia="仿宋" w:hAnsi="仿宋" w:cs="仿宋"/>
          <w:color w:val="auto"/>
          <w:sz w:val="32"/>
          <w:u w:val="none"/>
        </w:rPr>
      </w:pPr>
      <w:bookmarkStart w:id="269" w:name="_Toc27279_WPSOffice_Level3"/>
      <w:bookmarkStart w:id="270" w:name="_Toc17417_WPSOffice_Level3"/>
      <w:bookmarkStart w:id="271" w:name="_Toc10607"/>
      <w:r>
        <w:rPr>
          <w:rStyle w:val="af2"/>
          <w:rFonts w:ascii="仿宋" w:eastAsia="仿宋" w:hAnsi="仿宋" w:cs="仿宋" w:hint="eastAsia"/>
          <w:bCs w:val="0"/>
          <w:color w:val="auto"/>
          <w:sz w:val="32"/>
          <w:u w:val="none"/>
        </w:rPr>
        <w:t>Hybrid App</w:t>
      </w:r>
      <w:bookmarkEnd w:id="269"/>
      <w:bookmarkEnd w:id="270"/>
      <w:bookmarkEnd w:id="271"/>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Hybrid APP指的是半原生半Web的混合类App。需要下载安装，看上去类似Native App，但只有很少的UI Web View，访问的内容是 Web 。</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例如Store里的新闻类APP，视频类APP普遍采取的是Native的框架，Web的内容。</w:t>
      </w:r>
    </w:p>
    <w:p w:rsidR="00EF3D84" w:rsidRDefault="00EF3D84">
      <w:pPr>
        <w:ind w:firstLineChars="200" w:firstLine="640"/>
        <w:rPr>
          <w:rFonts w:ascii="仿宋" w:eastAsia="仿宋" w:hAnsi="仿宋" w:cs="仿宋"/>
          <w:sz w:val="32"/>
          <w:szCs w:val="32"/>
        </w:rPr>
        <w:sectPr w:rsidR="00EF3D84">
          <w:pgSz w:w="11906" w:h="16838"/>
          <w:pgMar w:top="1440" w:right="1800" w:bottom="1440" w:left="1800" w:header="851" w:footer="992" w:gutter="0"/>
          <w:pgNumType w:start="1"/>
          <w:cols w:space="425"/>
          <w:docGrid w:type="lines" w:linePitch="312"/>
        </w:sectPr>
      </w:pPr>
    </w:p>
    <w:p w:rsidR="00EF3D84" w:rsidRDefault="000111A4">
      <w:pPr>
        <w:pStyle w:val="10"/>
        <w:numPr>
          <w:ilvl w:val="255"/>
          <w:numId w:val="0"/>
        </w:numPr>
        <w:rPr>
          <w:rFonts w:ascii="仿宋" w:eastAsia="仿宋" w:hAnsi="仿宋" w:cs="仿宋"/>
          <w:sz w:val="32"/>
          <w:szCs w:val="32"/>
        </w:rPr>
      </w:pPr>
      <w:bookmarkStart w:id="272" w:name="_Toc4435_WPSOffice_Level1"/>
      <w:bookmarkStart w:id="273" w:name="_Toc27740_WPSOffice_Level1"/>
      <w:bookmarkStart w:id="274" w:name="_Toc31165"/>
      <w:r>
        <w:rPr>
          <w:rFonts w:ascii="仿宋" w:eastAsia="仿宋" w:hAnsi="仿宋" w:cs="仿宋" w:hint="eastAsia"/>
          <w:sz w:val="32"/>
          <w:szCs w:val="32"/>
        </w:rPr>
        <w:lastRenderedPageBreak/>
        <w:t>四、主要建设内容</w:t>
      </w:r>
      <w:bookmarkEnd w:id="272"/>
      <w:bookmarkEnd w:id="273"/>
      <w:bookmarkEnd w:id="274"/>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该平台包括手机APP前端和八院智慧党建后台服务管理两大系统。</w:t>
      </w:r>
    </w:p>
    <w:tbl>
      <w:tblPr>
        <w:tblW w:w="8330" w:type="dxa"/>
        <w:tblLayout w:type="fixed"/>
        <w:tblCellMar>
          <w:left w:w="0" w:type="dxa"/>
          <w:right w:w="0" w:type="dxa"/>
        </w:tblCellMar>
        <w:tblLook w:val="04A0" w:firstRow="1" w:lastRow="0" w:firstColumn="1" w:lastColumn="0" w:noHBand="0" w:noVBand="1"/>
      </w:tblPr>
      <w:tblGrid>
        <w:gridCol w:w="463"/>
        <w:gridCol w:w="1336"/>
        <w:gridCol w:w="1798"/>
        <w:gridCol w:w="1336"/>
        <w:gridCol w:w="3397"/>
      </w:tblGrid>
      <w:tr w:rsidR="00EF3D84">
        <w:trPr>
          <w:trHeight w:val="612"/>
        </w:trPr>
        <w:tc>
          <w:tcPr>
            <w:tcW w:w="8330" w:type="dxa"/>
            <w:gridSpan w:val="5"/>
            <w:tcBorders>
              <w:top w:val="single" w:sz="4" w:space="0" w:color="000000"/>
              <w:left w:val="single" w:sz="4" w:space="0" w:color="000000"/>
              <w:bottom w:val="single" w:sz="4" w:space="0" w:color="000000"/>
              <w:right w:val="single" w:sz="4" w:space="0" w:color="000000"/>
            </w:tcBorders>
            <w:shd w:val="clear" w:color="auto" w:fill="92CDDC"/>
            <w:noWrap/>
            <w:tcMar>
              <w:top w:w="12" w:type="dxa"/>
              <w:left w:w="12" w:type="dxa"/>
              <w:right w:w="12" w:type="dxa"/>
            </w:tcMar>
            <w:vAlign w:val="bottom"/>
          </w:tcPr>
          <w:p w:rsidR="00EF3D84" w:rsidRDefault="000111A4">
            <w:pPr>
              <w:widowControl/>
              <w:jc w:val="center"/>
              <w:textAlignment w:val="bottom"/>
              <w:rPr>
                <w:rFonts w:ascii="宋体" w:eastAsia="宋体" w:hAnsi="宋体" w:cs="宋体"/>
                <w:b/>
                <w:color w:val="000000"/>
                <w:sz w:val="40"/>
                <w:szCs w:val="40"/>
              </w:rPr>
            </w:pPr>
            <w:r>
              <w:rPr>
                <w:rFonts w:ascii="宋体" w:eastAsia="宋体" w:hAnsi="宋体" w:cs="宋体" w:hint="eastAsia"/>
                <w:b/>
                <w:color w:val="000000"/>
                <w:kern w:val="0"/>
                <w:sz w:val="40"/>
                <w:szCs w:val="40"/>
                <w:lang w:bidi="ar"/>
              </w:rPr>
              <w:t>八院党建业务功能设计</w:t>
            </w:r>
          </w:p>
        </w:tc>
      </w:tr>
      <w:tr w:rsidR="00EF3D84">
        <w:trPr>
          <w:trHeight w:val="399"/>
        </w:trPr>
        <w:tc>
          <w:tcPr>
            <w:tcW w:w="463" w:type="dxa"/>
            <w:tcBorders>
              <w:top w:val="single" w:sz="4" w:space="0" w:color="000000"/>
              <w:left w:val="single" w:sz="4" w:space="0" w:color="000000"/>
              <w:bottom w:val="single" w:sz="4" w:space="0" w:color="000000"/>
              <w:right w:val="single" w:sz="4" w:space="0" w:color="000000"/>
            </w:tcBorders>
            <w:shd w:val="clear" w:color="auto" w:fill="C4D79B"/>
            <w:noWrap/>
            <w:tcMar>
              <w:top w:w="12" w:type="dxa"/>
              <w:left w:w="12" w:type="dxa"/>
              <w:right w:w="12" w:type="dxa"/>
            </w:tcMar>
            <w:vAlign w:val="center"/>
          </w:tcPr>
          <w:p w:rsidR="00EF3D84" w:rsidRDefault="000111A4">
            <w:pPr>
              <w:widowControl/>
              <w:jc w:val="center"/>
              <w:textAlignment w:val="center"/>
              <w:rPr>
                <w:rFonts w:ascii="宋体" w:eastAsia="宋体" w:hAnsi="宋体" w:cs="宋体"/>
                <w:b/>
                <w:color w:val="000000"/>
                <w:sz w:val="22"/>
              </w:rPr>
            </w:pPr>
            <w:r>
              <w:rPr>
                <w:rFonts w:ascii="宋体" w:eastAsia="宋体" w:hAnsi="宋体" w:cs="宋体" w:hint="eastAsia"/>
                <w:b/>
                <w:color w:val="000000"/>
                <w:kern w:val="0"/>
                <w:sz w:val="22"/>
                <w:lang w:bidi="ar"/>
              </w:rPr>
              <w:t>编号</w:t>
            </w:r>
          </w:p>
        </w:tc>
        <w:tc>
          <w:tcPr>
            <w:tcW w:w="1336" w:type="dxa"/>
            <w:tcBorders>
              <w:top w:val="single" w:sz="4" w:space="0" w:color="000000"/>
              <w:left w:val="single" w:sz="4" w:space="0" w:color="000000"/>
              <w:bottom w:val="single" w:sz="4" w:space="0" w:color="000000"/>
              <w:right w:val="single" w:sz="4" w:space="0" w:color="000000"/>
            </w:tcBorders>
            <w:shd w:val="clear" w:color="auto" w:fill="C4D79B"/>
            <w:noWrap/>
            <w:tcMar>
              <w:top w:w="12" w:type="dxa"/>
              <w:left w:w="12" w:type="dxa"/>
              <w:right w:w="12" w:type="dxa"/>
            </w:tcMar>
            <w:vAlign w:val="center"/>
          </w:tcPr>
          <w:p w:rsidR="00EF3D84" w:rsidRDefault="000111A4">
            <w:pPr>
              <w:widowControl/>
              <w:jc w:val="center"/>
              <w:textAlignment w:val="center"/>
              <w:rPr>
                <w:rFonts w:ascii="宋体" w:eastAsia="宋体" w:hAnsi="宋体" w:cs="宋体"/>
                <w:b/>
                <w:color w:val="000000"/>
                <w:sz w:val="22"/>
              </w:rPr>
            </w:pPr>
            <w:r>
              <w:rPr>
                <w:rFonts w:ascii="宋体" w:eastAsia="宋体" w:hAnsi="宋体" w:cs="宋体" w:hint="eastAsia"/>
                <w:b/>
                <w:color w:val="000000"/>
                <w:kern w:val="0"/>
                <w:sz w:val="22"/>
                <w:lang w:bidi="ar"/>
              </w:rPr>
              <w:t>业务模块</w:t>
            </w:r>
          </w:p>
        </w:tc>
        <w:tc>
          <w:tcPr>
            <w:tcW w:w="1798" w:type="dxa"/>
            <w:tcBorders>
              <w:top w:val="single" w:sz="4" w:space="0" w:color="000000"/>
              <w:left w:val="single" w:sz="4" w:space="0" w:color="000000"/>
              <w:bottom w:val="single" w:sz="4" w:space="0" w:color="000000"/>
              <w:right w:val="single" w:sz="4" w:space="0" w:color="000000"/>
            </w:tcBorders>
            <w:shd w:val="clear" w:color="auto" w:fill="C4D79B"/>
            <w:noWrap/>
            <w:tcMar>
              <w:top w:w="12" w:type="dxa"/>
              <w:left w:w="12" w:type="dxa"/>
              <w:right w:w="12" w:type="dxa"/>
            </w:tcMar>
            <w:vAlign w:val="center"/>
          </w:tcPr>
          <w:p w:rsidR="00EF3D84" w:rsidRDefault="000111A4">
            <w:pPr>
              <w:widowControl/>
              <w:jc w:val="center"/>
              <w:textAlignment w:val="center"/>
              <w:rPr>
                <w:rFonts w:ascii="宋体" w:eastAsia="宋体" w:hAnsi="宋体" w:cs="宋体"/>
                <w:b/>
                <w:color w:val="000000"/>
                <w:sz w:val="22"/>
              </w:rPr>
            </w:pPr>
            <w:r>
              <w:rPr>
                <w:rFonts w:ascii="宋体" w:eastAsia="宋体" w:hAnsi="宋体" w:cs="宋体" w:hint="eastAsia"/>
                <w:b/>
                <w:color w:val="000000"/>
                <w:kern w:val="0"/>
                <w:sz w:val="22"/>
                <w:lang w:bidi="ar"/>
              </w:rPr>
              <w:t>用户移动端</w:t>
            </w:r>
          </w:p>
        </w:tc>
        <w:tc>
          <w:tcPr>
            <w:tcW w:w="1336" w:type="dxa"/>
            <w:tcBorders>
              <w:top w:val="single" w:sz="4" w:space="0" w:color="000000"/>
              <w:left w:val="single" w:sz="4" w:space="0" w:color="000000"/>
              <w:bottom w:val="single" w:sz="4" w:space="0" w:color="000000"/>
              <w:right w:val="single" w:sz="4" w:space="0" w:color="000000"/>
            </w:tcBorders>
            <w:shd w:val="clear" w:color="auto" w:fill="C4D79B"/>
            <w:noWrap/>
            <w:tcMar>
              <w:top w:w="12" w:type="dxa"/>
              <w:left w:w="12" w:type="dxa"/>
              <w:right w:w="12" w:type="dxa"/>
            </w:tcMar>
            <w:vAlign w:val="center"/>
          </w:tcPr>
          <w:p w:rsidR="00EF3D84" w:rsidRDefault="000111A4">
            <w:pPr>
              <w:widowControl/>
              <w:jc w:val="center"/>
              <w:textAlignment w:val="center"/>
              <w:rPr>
                <w:rFonts w:ascii="宋体" w:eastAsia="宋体" w:hAnsi="宋体" w:cs="宋体"/>
                <w:b/>
                <w:color w:val="000000"/>
                <w:sz w:val="22"/>
              </w:rPr>
            </w:pPr>
            <w:r>
              <w:rPr>
                <w:rFonts w:ascii="宋体" w:eastAsia="宋体" w:hAnsi="宋体" w:cs="宋体" w:hint="eastAsia"/>
                <w:b/>
                <w:color w:val="000000"/>
                <w:kern w:val="0"/>
                <w:sz w:val="22"/>
                <w:lang w:bidi="ar"/>
              </w:rPr>
              <w:t>后台管理端</w:t>
            </w:r>
          </w:p>
        </w:tc>
        <w:tc>
          <w:tcPr>
            <w:tcW w:w="3397" w:type="dxa"/>
            <w:tcBorders>
              <w:top w:val="single" w:sz="4" w:space="0" w:color="000000"/>
              <w:left w:val="single" w:sz="4" w:space="0" w:color="000000"/>
              <w:bottom w:val="single" w:sz="4" w:space="0" w:color="000000"/>
              <w:right w:val="single" w:sz="4" w:space="0" w:color="000000"/>
            </w:tcBorders>
            <w:shd w:val="clear" w:color="auto" w:fill="C4D79B"/>
            <w:noWrap/>
            <w:tcMar>
              <w:top w:w="12" w:type="dxa"/>
              <w:left w:w="12" w:type="dxa"/>
              <w:right w:w="12" w:type="dxa"/>
            </w:tcMar>
            <w:vAlign w:val="center"/>
          </w:tcPr>
          <w:p w:rsidR="00EF3D84" w:rsidRDefault="000111A4">
            <w:pPr>
              <w:widowControl/>
              <w:jc w:val="center"/>
              <w:textAlignment w:val="center"/>
              <w:rPr>
                <w:rFonts w:ascii="宋体" w:eastAsia="宋体" w:hAnsi="宋体" w:cs="宋体"/>
                <w:b/>
                <w:color w:val="000000"/>
                <w:sz w:val="22"/>
              </w:rPr>
            </w:pPr>
            <w:r>
              <w:rPr>
                <w:rFonts w:ascii="宋体" w:eastAsia="宋体" w:hAnsi="宋体" w:cs="宋体" w:hint="eastAsia"/>
                <w:b/>
                <w:color w:val="000000"/>
                <w:kern w:val="0"/>
                <w:sz w:val="22"/>
                <w:lang w:bidi="ar"/>
              </w:rPr>
              <w:t>业务描述</w:t>
            </w:r>
          </w:p>
        </w:tc>
      </w:tr>
      <w:tr w:rsidR="00EF3D84">
        <w:trPr>
          <w:trHeight w:val="399"/>
        </w:trPr>
        <w:tc>
          <w:tcPr>
            <w:tcW w:w="463"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登录</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用户登录</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管理员登录</w:t>
            </w:r>
          </w:p>
        </w:tc>
        <w:tc>
          <w:tcPr>
            <w:tcW w:w="3397"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多种方式校验账户是否有效，保障安全性。</w:t>
            </w: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权限管理</w:t>
            </w:r>
          </w:p>
        </w:tc>
        <w:tc>
          <w:tcPr>
            <w:tcW w:w="1798"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切换党委</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管理员管理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操作管理员信息，以角色划分管理员，不同角色对应不同菜单子模块，以达到权限划分。</w:t>
            </w: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角色管理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菜单管理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文章学习</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滚动要闻模块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文章标签管理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设置文章一级二级类别，细化文章性质，为用户提供多种多样文章学习方式；内容可添加文字、图片、视频、附件等；可设置文章阅读时间，以达到积分统计。</w:t>
            </w: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中央精神模块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文章管理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党组之声模块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滚动要闻管理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八院党建模块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基层动态管理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榜样力量模块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基层动态模块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掌上课堂模块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三会一课</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三会一课模块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会议管理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发布会议，按机构选择、按支委选择和单独选择参会人员，添加会议附件，会议完成后归档，设置app端展示；生成会议独特的二维码，用户可快速扫码签到。统计各机构会议展开情况与会议签到情况。</w:t>
            </w: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党务-会议管理</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会议统计</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720"/>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扫码签到</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掌上答题</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掌上答题模块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在线考试</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发布试卷，灵活设置分数与答题时间，添加题目与选项，设置正确答案。用户掌上答题，提交试卷自动判分，可查看评卷详情。后台支持导出成绩单。</w:t>
            </w:r>
          </w:p>
        </w:tc>
      </w:tr>
      <w:tr w:rsidR="00EF3D84">
        <w:trPr>
          <w:trHeight w:val="816"/>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我的答题</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党费交纳</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党费交纳模块</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查询统计管理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查询统计党费交纳情况，包括交费时间、交费基数、手续费等条目，按时间和机构生成统计表格。用户</w:t>
            </w:r>
            <w:r>
              <w:rPr>
                <w:rFonts w:ascii="宋体" w:eastAsia="宋体" w:hAnsi="宋体" w:cs="宋体" w:hint="eastAsia"/>
                <w:color w:val="000000"/>
                <w:kern w:val="0"/>
                <w:sz w:val="22"/>
                <w:lang w:bidi="ar"/>
              </w:rPr>
              <w:lastRenderedPageBreak/>
              <w:t>自主交费，支持微信或支付宝，可查看自己的交费记录。</w:t>
            </w: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党务-党费管理统计</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缴费周期管理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我的党费</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党建知识管理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7</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积分考核</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党性积分</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党性积分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查询统计学习积分（文章/考试），查询统计党性积分，包括自评与支部评定等条目，设置评定标准明细。移动端支持用户自评与支部评定，查看自身分数明细。</w:t>
            </w:r>
          </w:p>
        </w:tc>
      </w:tr>
      <w:tr w:rsidR="00EF3D84">
        <w:trPr>
          <w:trHeight w:val="768"/>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Cs w:val="21"/>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我的积分</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学习积分管理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党员管理</w:t>
            </w:r>
          </w:p>
        </w:tc>
        <w:tc>
          <w:tcPr>
            <w:tcW w:w="1798"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党务-党员信息管理</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基本信息管理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管理用户基本信息，支持批量导入导出；根据性别学历等进行图形数据分析；复杂表格类的党员年度信息统计。</w:t>
            </w: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Cs w:val="21"/>
              </w:rPr>
            </w:pPr>
          </w:p>
        </w:tc>
        <w:tc>
          <w:tcPr>
            <w:tcW w:w="1798"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Cs w:val="21"/>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数据图表统计</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Cs w:val="21"/>
              </w:rPr>
            </w:pPr>
          </w:p>
        </w:tc>
        <w:tc>
          <w:tcPr>
            <w:tcW w:w="1798"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Cs w:val="21"/>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年表格统计</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r w:rsidR="00EF3D84">
        <w:trPr>
          <w:trHeight w:val="399"/>
        </w:trPr>
        <w:tc>
          <w:tcPr>
            <w:tcW w:w="463"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机构管理</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机构管理</w:t>
            </w:r>
          </w:p>
        </w:tc>
        <w:tc>
          <w:tcPr>
            <w:tcW w:w="3397"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设置组织机构架构，完成从属关系维护。</w:t>
            </w:r>
          </w:p>
        </w:tc>
      </w:tr>
      <w:tr w:rsidR="00EF3D84">
        <w:trPr>
          <w:trHeight w:val="636"/>
        </w:trPr>
        <w:tc>
          <w:tcPr>
            <w:tcW w:w="463"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10</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组织关系转接</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Cs w:val="21"/>
              </w:rPr>
            </w:pPr>
            <w:r>
              <w:rPr>
                <w:rFonts w:ascii="宋体" w:eastAsia="宋体" w:hAnsi="宋体" w:cs="宋体" w:hint="eastAsia"/>
                <w:color w:val="000000"/>
                <w:kern w:val="0"/>
                <w:szCs w:val="21"/>
                <w:lang w:bidi="ar"/>
              </w:rPr>
              <w:t>党务-组织关系转接</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组织关系转接</w:t>
            </w:r>
          </w:p>
        </w:tc>
        <w:tc>
          <w:tcPr>
            <w:tcW w:w="3397" w:type="dxa"/>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分角色细化实现各类别的转组流程，录入电子签章，抬头等信息实现动态展示介绍信。</w:t>
            </w:r>
          </w:p>
        </w:tc>
      </w:tr>
      <w:tr w:rsidR="00EF3D84">
        <w:trPr>
          <w:trHeight w:val="648"/>
        </w:trPr>
        <w:tc>
          <w:tcPr>
            <w:tcW w:w="463"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日志管理</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日志管理</w:t>
            </w:r>
          </w:p>
        </w:tc>
        <w:tc>
          <w:tcPr>
            <w:tcW w:w="3397" w:type="dxa"/>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记录后台管理员操作记录，为监管和恢复部分数据提供帮助。</w:t>
            </w:r>
          </w:p>
        </w:tc>
      </w:tr>
      <w:tr w:rsidR="00EF3D84">
        <w:trPr>
          <w:trHeight w:val="399"/>
        </w:trPr>
        <w:tc>
          <w:tcPr>
            <w:tcW w:w="463"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vAlign w:val="center"/>
          </w:tcPr>
          <w:p w:rsidR="00EF3D84" w:rsidRDefault="000111A4">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1336" w:type="dxa"/>
            <w:vMerge w:val="restart"/>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其他</w:t>
            </w: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我的消息</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字典管理</w:t>
            </w:r>
          </w:p>
        </w:tc>
        <w:tc>
          <w:tcPr>
            <w:tcW w:w="3397" w:type="dxa"/>
            <w:vMerge w:val="restart"/>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0111A4">
            <w:pPr>
              <w:widowControl/>
              <w:jc w:val="left"/>
              <w:textAlignment w:val="top"/>
              <w:rPr>
                <w:rFonts w:ascii="宋体" w:eastAsia="宋体" w:hAnsi="宋体" w:cs="宋体"/>
                <w:color w:val="000000"/>
                <w:sz w:val="22"/>
              </w:rPr>
            </w:pPr>
            <w:r>
              <w:rPr>
                <w:rFonts w:ascii="宋体" w:eastAsia="宋体" w:hAnsi="宋体" w:cs="宋体" w:hint="eastAsia"/>
                <w:color w:val="000000"/>
                <w:kern w:val="0"/>
                <w:sz w:val="22"/>
                <w:lang w:bidi="ar"/>
              </w:rPr>
              <w:t>我的消息可展示会议提醒，交费提醒等推送消息列表。文章检索为用户阅读文章提供快速入口。字典管理规范系统数据一致性与专业性。</w:t>
            </w:r>
          </w:p>
        </w:tc>
      </w:tr>
      <w:tr w:rsidR="00EF3D84">
        <w:trPr>
          <w:trHeight w:val="804"/>
        </w:trPr>
        <w:tc>
          <w:tcPr>
            <w:tcW w:w="463"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336" w:type="dxa"/>
            <w:vMerge/>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EF3D84">
            <w:pPr>
              <w:jc w:val="center"/>
              <w:rPr>
                <w:rFonts w:ascii="宋体" w:eastAsia="宋体" w:hAnsi="宋体" w:cs="宋体"/>
                <w:color w:val="000000"/>
                <w:sz w:val="22"/>
              </w:rPr>
            </w:pPr>
          </w:p>
        </w:tc>
        <w:tc>
          <w:tcPr>
            <w:tcW w:w="1798"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文章检索</w:t>
            </w:r>
          </w:p>
        </w:tc>
        <w:tc>
          <w:tcPr>
            <w:tcW w:w="1336" w:type="dxa"/>
            <w:tcBorders>
              <w:top w:val="single" w:sz="4" w:space="0" w:color="000000"/>
              <w:left w:val="single" w:sz="4" w:space="0" w:color="000000"/>
              <w:bottom w:val="single" w:sz="4" w:space="0" w:color="000000"/>
              <w:right w:val="single" w:sz="4" w:space="0" w:color="000000"/>
            </w:tcBorders>
            <w:shd w:val="clear" w:color="auto" w:fill="DCE6F1"/>
            <w:noWrap/>
            <w:tcMar>
              <w:top w:w="12" w:type="dxa"/>
              <w:left w:w="12" w:type="dxa"/>
              <w:right w:w="12" w:type="dxa"/>
            </w:tcMar>
            <w:vAlign w:val="center"/>
          </w:tcPr>
          <w:p w:rsidR="00EF3D84" w:rsidRDefault="000111A4">
            <w:pPr>
              <w:widowControl/>
              <w:jc w:val="center"/>
              <w:textAlignment w:val="top"/>
              <w:rPr>
                <w:rFonts w:ascii="宋体" w:eastAsia="宋体" w:hAnsi="宋体" w:cs="宋体"/>
                <w:color w:val="000000"/>
                <w:sz w:val="22"/>
              </w:rPr>
            </w:pPr>
            <w:r>
              <w:rPr>
                <w:rFonts w:ascii="宋体" w:eastAsia="宋体" w:hAnsi="宋体" w:cs="宋体" w:hint="eastAsia"/>
                <w:color w:val="000000"/>
                <w:kern w:val="0"/>
                <w:sz w:val="22"/>
                <w:lang w:bidi="ar"/>
              </w:rPr>
              <w:t>模块管理</w:t>
            </w:r>
          </w:p>
        </w:tc>
        <w:tc>
          <w:tcPr>
            <w:tcW w:w="3397" w:type="dxa"/>
            <w:vMerge/>
            <w:tcBorders>
              <w:top w:val="single" w:sz="4" w:space="0" w:color="000000"/>
              <w:left w:val="single" w:sz="4" w:space="0" w:color="000000"/>
              <w:bottom w:val="single" w:sz="4" w:space="0" w:color="000000"/>
              <w:right w:val="single" w:sz="4" w:space="0" w:color="000000"/>
            </w:tcBorders>
            <w:shd w:val="clear" w:color="auto" w:fill="DCE6F1"/>
            <w:tcMar>
              <w:top w:w="12" w:type="dxa"/>
              <w:left w:w="12" w:type="dxa"/>
              <w:right w:w="12" w:type="dxa"/>
            </w:tcMar>
          </w:tcPr>
          <w:p w:rsidR="00EF3D84" w:rsidRDefault="00EF3D84">
            <w:pPr>
              <w:jc w:val="left"/>
              <w:rPr>
                <w:rFonts w:ascii="宋体" w:eastAsia="宋体" w:hAnsi="宋体" w:cs="宋体"/>
                <w:color w:val="000000"/>
                <w:sz w:val="22"/>
              </w:rPr>
            </w:pPr>
          </w:p>
        </w:tc>
      </w:tr>
    </w:tbl>
    <w:p w:rsidR="00EF3D84" w:rsidRDefault="00EF3D84">
      <w:pPr>
        <w:pStyle w:val="a2"/>
        <w:ind w:firstLine="560"/>
      </w:pPr>
    </w:p>
    <w:p w:rsidR="00EF3D84" w:rsidRDefault="000111A4">
      <w:pPr>
        <w:pStyle w:val="2"/>
        <w:rPr>
          <w:rFonts w:ascii="仿宋" w:eastAsia="仿宋" w:hAnsi="仿宋" w:cs="仿宋"/>
          <w:sz w:val="32"/>
        </w:rPr>
      </w:pPr>
      <w:bookmarkStart w:id="275" w:name="_Toc29952_WPSOffice_Level2"/>
      <w:bookmarkStart w:id="276" w:name="_Toc23274_WPSOffice_Level2"/>
      <w:bookmarkStart w:id="277" w:name="_Toc15157"/>
      <w:r>
        <w:rPr>
          <w:rFonts w:ascii="仿宋" w:eastAsia="仿宋" w:hAnsi="仿宋" w:cs="仿宋" w:hint="eastAsia"/>
          <w:sz w:val="32"/>
        </w:rPr>
        <w:t>1手机APP端</w:t>
      </w:r>
      <w:bookmarkEnd w:id="275"/>
      <w:bookmarkEnd w:id="276"/>
      <w:bookmarkEnd w:id="277"/>
    </w:p>
    <w:p w:rsidR="00EF3D84" w:rsidRDefault="000111A4">
      <w:pPr>
        <w:pStyle w:val="3"/>
        <w:rPr>
          <w:rFonts w:ascii="仿宋" w:eastAsia="仿宋" w:hAnsi="仿宋" w:cs="仿宋"/>
          <w:sz w:val="32"/>
        </w:rPr>
      </w:pPr>
      <w:r>
        <w:rPr>
          <w:rFonts w:ascii="仿宋" w:eastAsia="仿宋" w:hAnsi="仿宋" w:cs="仿宋" w:hint="eastAsia"/>
          <w:sz w:val="32"/>
        </w:rPr>
        <w:t>1.1党员登录</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党员启动APP直接展示为登录界面，账号由后台注册，仅限八院党员使用。</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党员首次登录需要输入用户名及密码，系统强制修改密码（密码限制位数）。</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登录成功后，如不手动执行退出操作，将一直默认处于登录状态。</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lastRenderedPageBreak/>
        <w:t>党员可以使用短信验证码修改密码。</w:t>
      </w:r>
    </w:p>
    <w:p w:rsidR="00EF3D84" w:rsidRDefault="000111A4">
      <w:pPr>
        <w:pStyle w:val="a2"/>
        <w:ind w:firstLine="560"/>
        <w:jc w:val="center"/>
      </w:pPr>
      <w:r>
        <w:rPr>
          <w:rFonts w:hint="eastAsia"/>
          <w:noProof/>
        </w:rPr>
        <w:drawing>
          <wp:inline distT="0" distB="0" distL="114300" distR="114300">
            <wp:extent cx="3571875" cy="6991350"/>
            <wp:effectExtent l="0" t="0" r="9525" b="3810"/>
            <wp:docPr id="6" name="图片 6"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录页面"/>
                    <pic:cNvPicPr>
                      <a:picLocks noChangeAspect="1"/>
                    </pic:cNvPicPr>
                  </pic:nvPicPr>
                  <pic:blipFill>
                    <a:blip r:embed="rId23"/>
                    <a:stretch>
                      <a:fillRect/>
                    </a:stretch>
                  </pic:blipFill>
                  <pic:spPr>
                    <a:xfrm>
                      <a:off x="0" y="0"/>
                      <a:ext cx="3571875" cy="6991350"/>
                    </a:xfrm>
                    <a:prstGeom prst="rect">
                      <a:avLst/>
                    </a:prstGeom>
                  </pic:spPr>
                </pic:pic>
              </a:graphicData>
            </a:graphic>
          </wp:inline>
        </w:drawing>
      </w:r>
    </w:p>
    <w:p w:rsidR="00EF3D84" w:rsidRDefault="00EF3D84"/>
    <w:p w:rsidR="00EF3D84" w:rsidRDefault="000111A4">
      <w:pPr>
        <w:ind w:firstLineChars="200" w:firstLine="640"/>
        <w:rPr>
          <w:rFonts w:ascii="仿宋" w:eastAsia="仿宋" w:hAnsi="仿宋" w:cs="仿宋"/>
          <w:sz w:val="32"/>
          <w:szCs w:val="32"/>
        </w:rPr>
      </w:pPr>
      <w:bookmarkStart w:id="278" w:name="_Toc488931911"/>
      <w:r>
        <w:rPr>
          <w:rFonts w:ascii="仿宋" w:eastAsia="仿宋" w:hAnsi="仿宋" w:cs="仿宋" w:hint="eastAsia"/>
          <w:sz w:val="32"/>
          <w:szCs w:val="32"/>
        </w:rPr>
        <w:t>航天八院智慧党建手机端以九宫格布局样式展示，以下为手机界面各个板块的介绍说明：</w:t>
      </w:r>
    </w:p>
    <w:p w:rsidR="00EF3D84" w:rsidRDefault="000111A4">
      <w:pPr>
        <w:pStyle w:val="3"/>
        <w:rPr>
          <w:rFonts w:ascii="仿宋" w:eastAsia="仿宋" w:hAnsi="仿宋" w:cs="仿宋"/>
          <w:sz w:val="32"/>
        </w:rPr>
      </w:pPr>
      <w:r>
        <w:rPr>
          <w:rFonts w:ascii="仿宋" w:eastAsia="仿宋" w:hAnsi="仿宋" w:cs="仿宋" w:hint="eastAsia"/>
          <w:sz w:val="32"/>
        </w:rPr>
        <w:lastRenderedPageBreak/>
        <w:t>1.2顶部功能栏</w:t>
      </w:r>
    </w:p>
    <w:p w:rsidR="00EF3D84" w:rsidRDefault="000111A4">
      <w:pPr>
        <w:pStyle w:val="a6"/>
        <w:rPr>
          <w:rFonts w:ascii="仿宋" w:eastAsia="仿宋" w:hAnsi="仿宋" w:cs="仿宋"/>
          <w:sz w:val="32"/>
          <w:szCs w:val="32"/>
        </w:rPr>
      </w:pPr>
      <w:r>
        <w:rPr>
          <w:rFonts w:ascii="仿宋" w:eastAsia="仿宋" w:hAnsi="仿宋" w:cs="仿宋" w:hint="eastAsia"/>
          <w:b/>
          <w:bCs/>
          <w:sz w:val="32"/>
          <w:szCs w:val="32"/>
        </w:rPr>
        <w:t>（1）搜索</w:t>
      </w:r>
      <w:r>
        <w:rPr>
          <w:rFonts w:ascii="仿宋" w:eastAsia="仿宋" w:hAnsi="仿宋" w:cs="仿宋" w:hint="eastAsia"/>
          <w:sz w:val="32"/>
          <w:szCs w:val="32"/>
        </w:rPr>
        <w:t>：</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可对APP内文章或视频进行全局模糊搜索。</w:t>
      </w:r>
    </w:p>
    <w:p w:rsidR="00EF3D84" w:rsidRDefault="000111A4">
      <w:pPr>
        <w:pStyle w:val="a6"/>
        <w:rPr>
          <w:rFonts w:ascii="仿宋" w:eastAsia="仿宋" w:hAnsi="仿宋" w:cs="仿宋"/>
          <w:b/>
          <w:bCs/>
          <w:sz w:val="32"/>
          <w:szCs w:val="32"/>
        </w:rPr>
      </w:pPr>
      <w:r>
        <w:rPr>
          <w:rFonts w:ascii="仿宋" w:eastAsia="仿宋" w:hAnsi="仿宋" w:cs="仿宋" w:hint="eastAsia"/>
          <w:b/>
          <w:bCs/>
          <w:sz w:val="32"/>
          <w:szCs w:val="32"/>
        </w:rPr>
        <w:t>（2）党委切换：</w:t>
      </w:r>
    </w:p>
    <w:p w:rsidR="00EF3D84" w:rsidRDefault="000111A4">
      <w:pPr>
        <w:pStyle w:val="a6"/>
        <w:numPr>
          <w:ilvl w:val="0"/>
          <w:numId w:val="17"/>
        </w:numPr>
        <w:rPr>
          <w:rFonts w:ascii="仿宋" w:eastAsia="仿宋" w:hAnsi="仿宋" w:cs="仿宋"/>
          <w:sz w:val="32"/>
          <w:szCs w:val="32"/>
          <w:highlight w:val="yellow"/>
        </w:rPr>
      </w:pPr>
      <w:r>
        <w:rPr>
          <w:rFonts w:ascii="仿宋" w:eastAsia="仿宋" w:hAnsi="仿宋" w:cs="仿宋" w:hint="eastAsia"/>
          <w:sz w:val="32"/>
          <w:szCs w:val="32"/>
          <w:highlight w:val="yellow"/>
        </w:rPr>
        <w:t>系统管理员可见，用于切换不同党委。</w:t>
      </w:r>
    </w:p>
    <w:p w:rsidR="00EF3D84" w:rsidRDefault="000111A4">
      <w:pPr>
        <w:pStyle w:val="a6"/>
        <w:numPr>
          <w:ilvl w:val="0"/>
          <w:numId w:val="17"/>
        </w:numPr>
        <w:rPr>
          <w:rFonts w:ascii="仿宋" w:eastAsia="仿宋" w:hAnsi="仿宋" w:cs="仿宋"/>
          <w:sz w:val="32"/>
          <w:szCs w:val="32"/>
          <w:highlight w:val="yellow"/>
        </w:rPr>
      </w:pPr>
      <w:r>
        <w:rPr>
          <w:rFonts w:ascii="仿宋" w:eastAsia="仿宋" w:hAnsi="仿宋" w:cs="仿宋" w:hint="eastAsia"/>
          <w:sz w:val="32"/>
          <w:szCs w:val="32"/>
          <w:highlight w:val="yellow"/>
        </w:rPr>
        <w:t>模块内部增加筛选党委功能。</w:t>
      </w:r>
    </w:p>
    <w:p w:rsidR="00EF3D84" w:rsidRDefault="000111A4">
      <w:pPr>
        <w:pStyle w:val="3"/>
        <w:rPr>
          <w:rFonts w:ascii="仿宋" w:eastAsia="仿宋" w:hAnsi="仿宋" w:cs="仿宋"/>
          <w:sz w:val="32"/>
        </w:rPr>
      </w:pPr>
      <w:r>
        <w:rPr>
          <w:rFonts w:ascii="仿宋" w:eastAsia="仿宋" w:hAnsi="仿宋" w:cs="仿宋" w:hint="eastAsia"/>
          <w:sz w:val="32"/>
        </w:rPr>
        <w:t>1.3上部滚动要闻栏</w:t>
      </w:r>
    </w:p>
    <w:p w:rsidR="00EF3D84" w:rsidRDefault="000111A4">
      <w:pPr>
        <w:pStyle w:val="a6"/>
        <w:rPr>
          <w:rFonts w:ascii="仿宋" w:eastAsia="仿宋" w:hAnsi="仿宋" w:cs="仿宋"/>
          <w:b/>
          <w:bCs/>
          <w:sz w:val="32"/>
          <w:szCs w:val="32"/>
        </w:rPr>
      </w:pPr>
      <w:r>
        <w:rPr>
          <w:rFonts w:ascii="仿宋" w:eastAsia="仿宋" w:hAnsi="仿宋" w:cs="仿宋" w:hint="eastAsia"/>
          <w:b/>
          <w:bCs/>
          <w:sz w:val="32"/>
          <w:szCs w:val="32"/>
        </w:rPr>
        <w:t>（1）滚动要闻</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可将“中央精神”、“党组之声”和“八院党建”三大模块文章可选择性展示在滚动要闻。</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滚动要闻展示五篇文章并可排序。（展示数量可设置）</w:t>
      </w:r>
    </w:p>
    <w:p w:rsidR="00EF3D84" w:rsidRDefault="000111A4">
      <w:pPr>
        <w:pStyle w:val="3"/>
        <w:rPr>
          <w:rFonts w:ascii="仿宋" w:eastAsia="仿宋" w:hAnsi="仿宋" w:cs="仿宋"/>
          <w:sz w:val="32"/>
        </w:rPr>
      </w:pPr>
      <w:r>
        <w:rPr>
          <w:rFonts w:ascii="仿宋" w:eastAsia="仿宋" w:hAnsi="仿宋" w:cs="仿宋" w:hint="eastAsia"/>
          <w:sz w:val="32"/>
        </w:rPr>
        <w:t>1.4功能模块展示栏</w:t>
      </w:r>
    </w:p>
    <w:p w:rsidR="00EF3D84" w:rsidRDefault="000111A4">
      <w:pPr>
        <w:pStyle w:val="4"/>
        <w:rPr>
          <w:rFonts w:ascii="仿宋" w:eastAsia="仿宋" w:hAnsi="仿宋" w:cs="仿宋"/>
          <w:sz w:val="32"/>
          <w:szCs w:val="32"/>
        </w:rPr>
      </w:pPr>
      <w:r>
        <w:rPr>
          <w:rFonts w:ascii="仿宋" w:eastAsia="仿宋" w:hAnsi="仿宋" w:cs="仿宋" w:hint="eastAsia"/>
          <w:sz w:val="32"/>
          <w:szCs w:val="32"/>
        </w:rPr>
        <w:t>（1）中央精神</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主要推送中央关于党的建设、国有企业改革重大部署等方面内容。二级栏目按系列讲话、重要会议、中央文件、党章党规、航天强国、国资动态6类划分（全体党员可见）（计分模块）。</w:t>
      </w:r>
    </w:p>
    <w:p w:rsidR="00EF3D84" w:rsidRDefault="000111A4">
      <w:pPr>
        <w:pStyle w:val="a6"/>
        <w:jc w:val="center"/>
        <w:rPr>
          <w:rFonts w:ascii="仿宋" w:eastAsia="仿宋" w:hAnsi="仿宋" w:cs="仿宋"/>
          <w:sz w:val="32"/>
          <w:szCs w:val="32"/>
        </w:rPr>
      </w:pPr>
      <w:r>
        <w:rPr>
          <w:rFonts w:ascii="仿宋" w:eastAsia="仿宋" w:hAnsi="仿宋" w:cs="仿宋" w:hint="eastAsia"/>
          <w:noProof/>
          <w:sz w:val="32"/>
          <w:szCs w:val="32"/>
        </w:rPr>
        <w:lastRenderedPageBreak/>
        <w:drawing>
          <wp:inline distT="0" distB="0" distL="114300" distR="114300">
            <wp:extent cx="3571875" cy="6991350"/>
            <wp:effectExtent l="0" t="0" r="9525" b="3810"/>
            <wp:docPr id="15" name="图片 15" descr="C:\Users\acer\Desktop\微信图片_20190409084912.png微信图片_201904090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cer\Desktop\微信图片_20190409084912.png微信图片_20190409084912"/>
                    <pic:cNvPicPr>
                      <a:picLocks noChangeAspect="1"/>
                    </pic:cNvPicPr>
                  </pic:nvPicPr>
                  <pic:blipFill>
                    <a:blip r:embed="rId24"/>
                    <a:srcRect/>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t>（2）党组之声</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主要推送集团公司党组重大部署等方面内容。（全体党员可见）（计分模块）</w:t>
      </w:r>
    </w:p>
    <w:p w:rsidR="00EF3D84" w:rsidRDefault="000111A4">
      <w:pPr>
        <w:pStyle w:val="a6"/>
        <w:jc w:val="center"/>
        <w:rPr>
          <w:rFonts w:ascii="仿宋" w:eastAsia="仿宋" w:hAnsi="仿宋" w:cs="仿宋"/>
          <w:sz w:val="32"/>
          <w:szCs w:val="32"/>
        </w:rPr>
      </w:pPr>
      <w:r>
        <w:rPr>
          <w:rFonts w:ascii="仿宋" w:eastAsia="仿宋" w:hAnsi="仿宋" w:cs="仿宋" w:hint="eastAsia"/>
          <w:noProof/>
          <w:sz w:val="32"/>
          <w:szCs w:val="32"/>
        </w:rPr>
        <w:lastRenderedPageBreak/>
        <w:drawing>
          <wp:inline distT="0" distB="0" distL="114300" distR="114300">
            <wp:extent cx="3571875" cy="6991350"/>
            <wp:effectExtent l="0" t="0" r="9525" b="3810"/>
            <wp:docPr id="16" name="图片 16" descr="党组之声-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党组之声-列表"/>
                    <pic:cNvPicPr>
                      <a:picLocks noChangeAspect="1"/>
                    </pic:cNvPicPr>
                  </pic:nvPicPr>
                  <pic:blipFill>
                    <a:blip r:embed="rId25"/>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t>（3）八院党建</w:t>
      </w:r>
    </w:p>
    <w:p w:rsidR="00EF3D84" w:rsidRDefault="000111A4">
      <w:pPr>
        <w:numPr>
          <w:ilvl w:val="0"/>
          <w:numId w:val="17"/>
        </w:numPr>
        <w:rPr>
          <w:sz w:val="32"/>
          <w:szCs w:val="32"/>
        </w:rPr>
      </w:pPr>
      <w:r>
        <w:rPr>
          <w:rFonts w:ascii="仿宋" w:eastAsia="仿宋" w:hAnsi="仿宋" w:cs="仿宋" w:hint="eastAsia"/>
          <w:sz w:val="32"/>
          <w:szCs w:val="32"/>
        </w:rPr>
        <w:t>主要推送集团公司党组重大部署等方面内容。（全体党员可见）（计分模块）</w:t>
      </w:r>
    </w:p>
    <w:p w:rsidR="00EF3D84" w:rsidRDefault="000111A4">
      <w:pPr>
        <w:pStyle w:val="a2"/>
        <w:numPr>
          <w:ilvl w:val="0"/>
          <w:numId w:val="17"/>
        </w:numPr>
        <w:ind w:firstLineChars="0"/>
      </w:pPr>
      <w:r>
        <w:rPr>
          <w:rFonts w:ascii="仿宋" w:eastAsia="仿宋" w:hAnsi="仿宋" w:cs="仿宋" w:hint="eastAsia"/>
          <w:sz w:val="32"/>
          <w:szCs w:val="32"/>
        </w:rPr>
        <w:lastRenderedPageBreak/>
        <w:t>抓取上海航天公众号每日新闻至八院党建模块。</w:t>
      </w:r>
    </w:p>
    <w:p w:rsidR="00EF3D84" w:rsidRDefault="000111A4">
      <w:pPr>
        <w:pStyle w:val="a6"/>
        <w:jc w:val="center"/>
      </w:pPr>
      <w:r>
        <w:rPr>
          <w:noProof/>
        </w:rPr>
        <w:drawing>
          <wp:inline distT="0" distB="0" distL="114300" distR="114300">
            <wp:extent cx="3571875" cy="6991350"/>
            <wp:effectExtent l="0" t="0" r="9525" b="3810"/>
            <wp:docPr id="29" name="图片 29" descr="03八院党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3八院党建"/>
                    <pic:cNvPicPr>
                      <a:picLocks noChangeAspect="1"/>
                    </pic:cNvPicPr>
                  </pic:nvPicPr>
                  <pic:blipFill>
                    <a:blip r:embed="rId26"/>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t>（4）榜样力量</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主要推送在院科研生产、经营开发、改革发展等工作中涌</w:t>
      </w:r>
      <w:r>
        <w:rPr>
          <w:rFonts w:ascii="仿宋" w:eastAsia="仿宋" w:hAnsi="仿宋" w:cs="仿宋" w:hint="eastAsia"/>
          <w:sz w:val="32"/>
          <w:szCs w:val="32"/>
        </w:rPr>
        <w:lastRenderedPageBreak/>
        <w:t>现出的模范典型人物（全体党员可见）。</w:t>
      </w:r>
    </w:p>
    <w:p w:rsidR="00EF3D84" w:rsidRDefault="000111A4">
      <w:pPr>
        <w:pStyle w:val="a6"/>
        <w:jc w:val="center"/>
        <w:rPr>
          <w:rFonts w:ascii="仿宋" w:eastAsia="仿宋" w:hAnsi="仿宋" w:cs="仿宋"/>
          <w:sz w:val="32"/>
          <w:szCs w:val="32"/>
        </w:rPr>
      </w:pPr>
      <w:r>
        <w:rPr>
          <w:rFonts w:ascii="仿宋" w:eastAsia="仿宋" w:hAnsi="仿宋" w:cs="仿宋" w:hint="eastAsia"/>
          <w:noProof/>
          <w:sz w:val="32"/>
          <w:szCs w:val="32"/>
        </w:rPr>
        <w:drawing>
          <wp:inline distT="0" distB="0" distL="114300" distR="114300">
            <wp:extent cx="3439795" cy="8068945"/>
            <wp:effectExtent l="0" t="0" r="4445" b="8255"/>
            <wp:docPr id="18" name="图片 18" descr="榜样力量-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榜样力量-列表"/>
                    <pic:cNvPicPr>
                      <a:picLocks noChangeAspect="1"/>
                    </pic:cNvPicPr>
                  </pic:nvPicPr>
                  <pic:blipFill>
                    <a:blip r:embed="rId27"/>
                    <a:stretch>
                      <a:fillRect/>
                    </a:stretch>
                  </pic:blipFill>
                  <pic:spPr>
                    <a:xfrm>
                      <a:off x="0" y="0"/>
                      <a:ext cx="3439795" cy="8068945"/>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lastRenderedPageBreak/>
        <w:t>（5）基层动态</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主要推送院所属各单位党的建设等领域重要新闻（由各单位党委推送，全体党员可见）。</w:t>
      </w:r>
    </w:p>
    <w:p w:rsidR="00EF3D84" w:rsidRDefault="000111A4">
      <w:pPr>
        <w:numPr>
          <w:ilvl w:val="0"/>
          <w:numId w:val="17"/>
        </w:numPr>
        <w:jc w:val="left"/>
        <w:rPr>
          <w:rFonts w:ascii="仿宋" w:eastAsia="仿宋" w:hAnsi="仿宋" w:cs="仿宋"/>
          <w:sz w:val="32"/>
          <w:szCs w:val="32"/>
        </w:rPr>
      </w:pPr>
      <w:r>
        <w:rPr>
          <w:rFonts w:ascii="仿宋" w:eastAsia="仿宋" w:hAnsi="仿宋" w:cs="仿宋" w:hint="eastAsia"/>
          <w:sz w:val="32"/>
          <w:szCs w:val="32"/>
        </w:rPr>
        <w:t>基层动态模块设置系统权限，使拥有该权限管理员可见所有党委基层动态模块。</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基层动态模块以党委为对象，党委管理员只可以查看本党委相关内容。</w:t>
      </w:r>
    </w:p>
    <w:p w:rsidR="00EF3D84" w:rsidRDefault="000111A4">
      <w:pPr>
        <w:pStyle w:val="a2"/>
        <w:ind w:firstLine="560"/>
        <w:jc w:val="center"/>
      </w:pPr>
      <w:r>
        <w:rPr>
          <w:rFonts w:hint="eastAsia"/>
          <w:noProof/>
        </w:rPr>
        <w:lastRenderedPageBreak/>
        <w:drawing>
          <wp:inline distT="0" distB="0" distL="114300" distR="114300">
            <wp:extent cx="3439795" cy="8860790"/>
            <wp:effectExtent l="0" t="0" r="4445" b="8890"/>
            <wp:docPr id="21" name="图片 21" descr="基层动态-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基层动态-列表"/>
                    <pic:cNvPicPr>
                      <a:picLocks noChangeAspect="1"/>
                    </pic:cNvPicPr>
                  </pic:nvPicPr>
                  <pic:blipFill>
                    <a:blip r:embed="rId28"/>
                    <a:stretch>
                      <a:fillRect/>
                    </a:stretch>
                  </pic:blipFill>
                  <pic:spPr>
                    <a:xfrm>
                      <a:off x="0" y="0"/>
                      <a:ext cx="3439795" cy="886079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lastRenderedPageBreak/>
        <w:t>（6）三会一课</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主要推送各党（总）支部开展“三会一课”开展情况等方面内容。</w:t>
      </w:r>
    </w:p>
    <w:p w:rsidR="00EF3D84" w:rsidRDefault="000111A4">
      <w:pPr>
        <w:pStyle w:val="a6"/>
        <w:jc w:val="center"/>
        <w:rPr>
          <w:rFonts w:ascii="仿宋" w:eastAsia="仿宋" w:hAnsi="仿宋" w:cs="仿宋"/>
          <w:sz w:val="32"/>
          <w:szCs w:val="32"/>
        </w:rPr>
      </w:pPr>
      <w:r>
        <w:rPr>
          <w:rFonts w:ascii="仿宋" w:eastAsia="仿宋" w:hAnsi="仿宋" w:cs="仿宋" w:hint="eastAsia"/>
          <w:noProof/>
          <w:sz w:val="32"/>
          <w:szCs w:val="32"/>
        </w:rPr>
        <w:drawing>
          <wp:inline distT="0" distB="0" distL="114300" distR="114300">
            <wp:extent cx="3571875" cy="7029450"/>
            <wp:effectExtent l="0" t="0" r="9525" b="11430"/>
            <wp:docPr id="19" name="图片 19" descr="06三会一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6三会一课"/>
                    <pic:cNvPicPr>
                      <a:picLocks noChangeAspect="1"/>
                    </pic:cNvPicPr>
                  </pic:nvPicPr>
                  <pic:blipFill>
                    <a:blip r:embed="rId29"/>
                    <a:stretch>
                      <a:fillRect/>
                    </a:stretch>
                  </pic:blipFill>
                  <pic:spPr>
                    <a:xfrm>
                      <a:off x="0" y="0"/>
                      <a:ext cx="3571875" cy="70294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lastRenderedPageBreak/>
        <w:t>（7）掌上课堂</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主要推送文章、视频学习内容（全体党员可见）（计分模块）。</w:t>
      </w:r>
    </w:p>
    <w:p w:rsidR="00EF3D84" w:rsidRDefault="000111A4">
      <w:pPr>
        <w:pStyle w:val="a6"/>
        <w:jc w:val="center"/>
        <w:rPr>
          <w:rFonts w:ascii="仿宋" w:eastAsia="仿宋" w:hAnsi="仿宋" w:cs="仿宋"/>
          <w:sz w:val="32"/>
          <w:szCs w:val="32"/>
        </w:rPr>
      </w:pPr>
      <w:r>
        <w:rPr>
          <w:rFonts w:ascii="仿宋" w:eastAsia="仿宋" w:hAnsi="仿宋" w:cs="仿宋" w:hint="eastAsia"/>
          <w:noProof/>
          <w:sz w:val="32"/>
          <w:szCs w:val="32"/>
        </w:rPr>
        <w:drawing>
          <wp:inline distT="0" distB="0" distL="114300" distR="114300">
            <wp:extent cx="3571875" cy="6991350"/>
            <wp:effectExtent l="0" t="0" r="9525" b="3810"/>
            <wp:docPr id="20" name="图片 20" descr="07掌上课堂-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7掌上课堂-列表"/>
                    <pic:cNvPicPr>
                      <a:picLocks noChangeAspect="1"/>
                    </pic:cNvPicPr>
                  </pic:nvPicPr>
                  <pic:blipFill>
                    <a:blip r:embed="rId30"/>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lastRenderedPageBreak/>
        <w:t>（8）掌上答题</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主要推送公共考试答题（全体党员可见）（计分模块）。</w:t>
      </w:r>
    </w:p>
    <w:p w:rsidR="00EF3D84" w:rsidRDefault="000111A4">
      <w:pPr>
        <w:pStyle w:val="a6"/>
        <w:jc w:val="center"/>
      </w:pPr>
      <w:r>
        <w:rPr>
          <w:noProof/>
        </w:rPr>
        <w:drawing>
          <wp:inline distT="0" distB="0" distL="114300" distR="114300">
            <wp:extent cx="3571875" cy="6991350"/>
            <wp:effectExtent l="0" t="0" r="9525" b="3810"/>
            <wp:docPr id="5" name="图片 5" descr="08掌上答题-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8掌上答题-题目"/>
                    <pic:cNvPicPr>
                      <a:picLocks noChangeAspect="1"/>
                    </pic:cNvPicPr>
                  </pic:nvPicPr>
                  <pic:blipFill>
                    <a:blip r:embed="rId31"/>
                    <a:stretch>
                      <a:fillRect/>
                    </a:stretch>
                  </pic:blipFill>
                  <pic:spPr>
                    <a:xfrm>
                      <a:off x="0" y="0"/>
                      <a:ext cx="3571875" cy="6991350"/>
                    </a:xfrm>
                    <a:prstGeom prst="rect">
                      <a:avLst/>
                    </a:prstGeom>
                  </pic:spPr>
                </pic:pic>
              </a:graphicData>
            </a:graphic>
          </wp:inline>
        </w:drawing>
      </w:r>
      <w:r>
        <w:rPr>
          <w:noProof/>
        </w:rPr>
        <w:lastRenderedPageBreak/>
        <w:drawing>
          <wp:inline distT="0" distB="0" distL="114300" distR="114300">
            <wp:extent cx="3548380" cy="6991350"/>
            <wp:effectExtent l="0" t="0" r="2540" b="3810"/>
            <wp:docPr id="7" name="图片 7" descr="C:\Users\acer\Desktop\微信图片_20190409143228.jpg微信图片_201904091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cer\Desktop\微信图片_20190409143228.jpg微信图片_20190409143228"/>
                    <pic:cNvPicPr>
                      <a:picLocks noChangeAspect="1"/>
                    </pic:cNvPicPr>
                  </pic:nvPicPr>
                  <pic:blipFill>
                    <a:blip r:embed="rId32"/>
                    <a:srcRect/>
                    <a:stretch>
                      <a:fillRect/>
                    </a:stretch>
                  </pic:blipFill>
                  <pic:spPr>
                    <a:xfrm>
                      <a:off x="0" y="0"/>
                      <a:ext cx="3548380" cy="6991350"/>
                    </a:xfrm>
                    <a:prstGeom prst="rect">
                      <a:avLst/>
                    </a:prstGeom>
                  </pic:spPr>
                </pic:pic>
              </a:graphicData>
            </a:graphic>
          </wp:inline>
        </w:drawing>
      </w:r>
    </w:p>
    <w:p w:rsidR="00EF3D84" w:rsidRDefault="000111A4">
      <w:pPr>
        <w:pStyle w:val="a6"/>
        <w:jc w:val="center"/>
      </w:pPr>
      <w:r>
        <w:rPr>
          <w:noProof/>
        </w:rPr>
        <w:lastRenderedPageBreak/>
        <w:drawing>
          <wp:inline distT="0" distB="0" distL="114300" distR="114300">
            <wp:extent cx="3571875" cy="6991350"/>
            <wp:effectExtent l="0" t="0" r="9525" b="3810"/>
            <wp:docPr id="31" name="图片 31" descr="08掌上答题-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8掌上答题-列表"/>
                    <pic:cNvPicPr>
                      <a:picLocks noChangeAspect="1"/>
                    </pic:cNvPicPr>
                  </pic:nvPicPr>
                  <pic:blipFill>
                    <a:blip r:embed="rId33"/>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t>（9）党费交纳</w:t>
      </w:r>
    </w:p>
    <w:p w:rsidR="00EF3D84" w:rsidRDefault="000111A4">
      <w:pPr>
        <w:numPr>
          <w:ilvl w:val="0"/>
          <w:numId w:val="17"/>
        </w:numPr>
        <w:rPr>
          <w:rFonts w:ascii="仿宋" w:eastAsia="仿宋" w:hAnsi="仿宋" w:cs="仿宋"/>
          <w:sz w:val="32"/>
          <w:szCs w:val="32"/>
        </w:rPr>
      </w:pPr>
      <w:r>
        <w:rPr>
          <w:rFonts w:ascii="仿宋" w:eastAsia="仿宋" w:hAnsi="仿宋" w:cs="仿宋" w:hint="eastAsia"/>
          <w:sz w:val="32"/>
          <w:szCs w:val="32"/>
        </w:rPr>
        <w:t>党员可通过“党费交纳”模块，实现党费线上交纳（全体党员可见）。</w:t>
      </w:r>
    </w:p>
    <w:p w:rsidR="00EF3D84" w:rsidRDefault="000111A4">
      <w:pPr>
        <w:pStyle w:val="a2"/>
        <w:numPr>
          <w:ilvl w:val="0"/>
          <w:numId w:val="17"/>
        </w:numPr>
        <w:ind w:firstLineChars="0"/>
        <w:rPr>
          <w:sz w:val="32"/>
          <w:szCs w:val="32"/>
        </w:rPr>
      </w:pPr>
      <w:r>
        <w:rPr>
          <w:rFonts w:ascii="仿宋" w:eastAsia="仿宋" w:hAnsi="仿宋" w:cs="仿宋" w:hint="eastAsia"/>
          <w:sz w:val="32"/>
          <w:szCs w:val="32"/>
        </w:rPr>
        <w:lastRenderedPageBreak/>
        <w:t>党费应交金额默认为上月交纳党费金额，如有变化，可手动修改；每月只能交纳一次，上限为1000元。</w:t>
      </w:r>
    </w:p>
    <w:p w:rsidR="00EF3D84" w:rsidRDefault="000111A4">
      <w:pPr>
        <w:pStyle w:val="a6"/>
        <w:numPr>
          <w:ilvl w:val="0"/>
          <w:numId w:val="17"/>
        </w:numPr>
        <w:rPr>
          <w:sz w:val="32"/>
          <w:szCs w:val="32"/>
        </w:rPr>
      </w:pPr>
      <w:r>
        <w:rPr>
          <w:rFonts w:ascii="仿宋" w:eastAsia="仿宋" w:hAnsi="仿宋" w:cs="仿宋" w:hint="eastAsia"/>
          <w:sz w:val="32"/>
          <w:szCs w:val="32"/>
        </w:rPr>
        <w:t>增加为其他人代交党费，输入被交党费的党员手机号，系统自动获取该党员信息和应交党费金额。金额可手动修改。</w:t>
      </w:r>
    </w:p>
    <w:p w:rsidR="00EF3D84" w:rsidRDefault="000111A4">
      <w:pPr>
        <w:pStyle w:val="a6"/>
        <w:numPr>
          <w:ilvl w:val="0"/>
          <w:numId w:val="17"/>
        </w:numPr>
        <w:rPr>
          <w:sz w:val="32"/>
          <w:szCs w:val="32"/>
        </w:rPr>
      </w:pPr>
      <w:r>
        <w:rPr>
          <w:rFonts w:ascii="仿宋" w:eastAsia="仿宋" w:hAnsi="仿宋" w:cs="仿宋" w:hint="eastAsia"/>
          <w:sz w:val="32"/>
          <w:szCs w:val="32"/>
        </w:rPr>
        <w:t>增加党费后台补签功能。党员线下交费时，可以后台记录。</w:t>
      </w:r>
    </w:p>
    <w:p w:rsidR="00EF3D84" w:rsidRDefault="000111A4">
      <w:pPr>
        <w:pStyle w:val="a2"/>
        <w:ind w:firstLine="560"/>
        <w:jc w:val="center"/>
      </w:pPr>
      <w:r>
        <w:rPr>
          <w:rFonts w:hint="eastAsia"/>
          <w:noProof/>
        </w:rPr>
        <w:lastRenderedPageBreak/>
        <w:drawing>
          <wp:inline distT="0" distB="0" distL="114300" distR="114300">
            <wp:extent cx="3571875" cy="6991350"/>
            <wp:effectExtent l="0" t="0" r="9525" b="3810"/>
            <wp:docPr id="48" name="图片 48" descr="微信图片_2019040411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190404115740"/>
                    <pic:cNvPicPr>
                      <a:picLocks noChangeAspect="1"/>
                    </pic:cNvPicPr>
                  </pic:nvPicPr>
                  <pic:blipFill>
                    <a:blip r:embed="rId34"/>
                    <a:stretch>
                      <a:fillRect/>
                    </a:stretch>
                  </pic:blipFill>
                  <pic:spPr>
                    <a:xfrm>
                      <a:off x="0" y="0"/>
                      <a:ext cx="3571875" cy="6991350"/>
                    </a:xfrm>
                    <a:prstGeom prst="rect">
                      <a:avLst/>
                    </a:prstGeom>
                  </pic:spPr>
                </pic:pic>
              </a:graphicData>
            </a:graphic>
          </wp:inline>
        </w:drawing>
      </w:r>
    </w:p>
    <w:p w:rsidR="00EF3D84" w:rsidRDefault="000111A4">
      <w:pPr>
        <w:pStyle w:val="3"/>
        <w:rPr>
          <w:rFonts w:ascii="仿宋" w:eastAsia="仿宋" w:hAnsi="仿宋" w:cs="仿宋"/>
          <w:sz w:val="32"/>
        </w:rPr>
      </w:pPr>
      <w:r>
        <w:rPr>
          <w:rFonts w:ascii="仿宋" w:eastAsia="仿宋" w:hAnsi="仿宋" w:cs="仿宋" w:hint="eastAsia"/>
          <w:sz w:val="32"/>
        </w:rPr>
        <w:t>1.5底部功能栏</w:t>
      </w:r>
    </w:p>
    <w:p w:rsidR="00EF3D84" w:rsidRDefault="000111A4">
      <w:pPr>
        <w:pStyle w:val="4"/>
        <w:rPr>
          <w:rFonts w:ascii="仿宋" w:eastAsia="仿宋" w:hAnsi="仿宋" w:cs="仿宋"/>
          <w:sz w:val="32"/>
          <w:szCs w:val="32"/>
        </w:rPr>
      </w:pPr>
      <w:r>
        <w:rPr>
          <w:rFonts w:ascii="仿宋" w:eastAsia="仿宋" w:hAnsi="仿宋" w:cs="仿宋" w:hint="eastAsia"/>
          <w:sz w:val="32"/>
          <w:szCs w:val="32"/>
        </w:rPr>
        <w:t>（1）首页</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即主界面。由顶部功能栏、上部滚动新闻栏、中间功能模</w:t>
      </w:r>
      <w:r>
        <w:rPr>
          <w:rFonts w:ascii="仿宋" w:eastAsia="仿宋" w:hAnsi="仿宋" w:cs="仿宋" w:hint="eastAsia"/>
          <w:sz w:val="32"/>
          <w:szCs w:val="32"/>
        </w:rPr>
        <w:lastRenderedPageBreak/>
        <w:t>块以及底部导航栏组成。</w:t>
      </w:r>
    </w:p>
    <w:p w:rsidR="00EF3D84" w:rsidRDefault="000111A4">
      <w:pPr>
        <w:pStyle w:val="4"/>
        <w:rPr>
          <w:rFonts w:ascii="仿宋" w:eastAsia="仿宋" w:hAnsi="仿宋" w:cs="仿宋"/>
          <w:sz w:val="32"/>
          <w:szCs w:val="32"/>
        </w:rPr>
      </w:pPr>
      <w:r>
        <w:rPr>
          <w:rFonts w:ascii="仿宋" w:eastAsia="仿宋" w:hAnsi="仿宋" w:cs="仿宋" w:hint="eastAsia"/>
          <w:sz w:val="32"/>
          <w:szCs w:val="32"/>
        </w:rPr>
        <w:t>（2）党性积分</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主要用于展示党员党性积分及党员党性积分评定。</w:t>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drawing>
          <wp:inline distT="0" distB="0" distL="114300" distR="114300">
            <wp:extent cx="3571875" cy="6991350"/>
            <wp:effectExtent l="0" t="0" r="9525" b="3810"/>
            <wp:docPr id="32" name="图片 32" descr="党员评定-主页复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党员评定-主页复制3"/>
                    <pic:cNvPicPr>
                      <a:picLocks noChangeAspect="1"/>
                    </pic:cNvPicPr>
                  </pic:nvPicPr>
                  <pic:blipFill>
                    <a:blip r:embed="rId35"/>
                    <a:stretch>
                      <a:fillRect/>
                    </a:stretch>
                  </pic:blipFill>
                  <pic:spPr>
                    <a:xfrm>
                      <a:off x="0" y="0"/>
                      <a:ext cx="3571875" cy="6991350"/>
                    </a:xfrm>
                    <a:prstGeom prst="rect">
                      <a:avLst/>
                    </a:prstGeom>
                  </pic:spPr>
                </pic:pic>
              </a:graphicData>
            </a:graphic>
          </wp:inline>
        </w:drawing>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extent cx="3571875" cy="6991350"/>
            <wp:effectExtent l="0" t="0" r="9525" b="3810"/>
            <wp:docPr id="53" name="图片 53" descr="党员评定-主页复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党员评定-主页复制2"/>
                    <pic:cNvPicPr>
                      <a:picLocks noChangeAspect="1"/>
                    </pic:cNvPicPr>
                  </pic:nvPicPr>
                  <pic:blipFill>
                    <a:blip r:embed="rId36"/>
                    <a:stretch>
                      <a:fillRect/>
                    </a:stretch>
                  </pic:blipFill>
                  <pic:spPr>
                    <a:xfrm>
                      <a:off x="0" y="0"/>
                      <a:ext cx="3571875" cy="6991350"/>
                    </a:xfrm>
                    <a:prstGeom prst="rect">
                      <a:avLst/>
                    </a:prstGeom>
                  </pic:spPr>
                </pic:pic>
              </a:graphicData>
            </a:graphic>
          </wp:inline>
        </w:drawing>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extent cx="3571875" cy="6991350"/>
            <wp:effectExtent l="0" t="0" r="9525" b="3810"/>
            <wp:docPr id="54" name="图片 54" descr="党员评定-主页复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党员评定-主页复制4"/>
                    <pic:cNvPicPr>
                      <a:picLocks noChangeAspect="1"/>
                    </pic:cNvPicPr>
                  </pic:nvPicPr>
                  <pic:blipFill>
                    <a:blip r:embed="rId37"/>
                    <a:stretch>
                      <a:fillRect/>
                    </a:stretch>
                  </pic:blipFill>
                  <pic:spPr>
                    <a:xfrm>
                      <a:off x="0" y="0"/>
                      <a:ext cx="3571875" cy="6991350"/>
                    </a:xfrm>
                    <a:prstGeom prst="rect">
                      <a:avLst/>
                    </a:prstGeom>
                  </pic:spPr>
                </pic:pic>
              </a:graphicData>
            </a:graphic>
          </wp:inline>
        </w:drawing>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extent cx="3571875" cy="6991350"/>
            <wp:effectExtent l="0" t="0" r="9525" b="3810"/>
            <wp:docPr id="55" name="图片 55" descr="党员评定-主页复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党员评定-主页复制5"/>
                    <pic:cNvPicPr>
                      <a:picLocks noChangeAspect="1"/>
                    </pic:cNvPicPr>
                  </pic:nvPicPr>
                  <pic:blipFill>
                    <a:blip r:embed="rId38"/>
                    <a:stretch>
                      <a:fillRect/>
                    </a:stretch>
                  </pic:blipFill>
                  <pic:spPr>
                    <a:xfrm>
                      <a:off x="0" y="0"/>
                      <a:ext cx="3571875" cy="6991350"/>
                    </a:xfrm>
                    <a:prstGeom prst="rect">
                      <a:avLst/>
                    </a:prstGeom>
                  </pic:spPr>
                </pic:pic>
              </a:graphicData>
            </a:graphic>
          </wp:inline>
        </w:drawing>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党员自评列表</w:t>
      </w:r>
    </w:p>
    <w:p w:rsidR="00EF3D84" w:rsidRDefault="000111A4">
      <w:pPr>
        <w:pStyle w:val="a6"/>
        <w:jc w:val="center"/>
        <w:rPr>
          <w:rFonts w:ascii="仿宋" w:eastAsia="仿宋" w:hAnsi="仿宋" w:cs="仿宋"/>
          <w:sz w:val="32"/>
          <w:szCs w:val="32"/>
        </w:rPr>
      </w:pPr>
      <w:r>
        <w:rPr>
          <w:noProof/>
        </w:rPr>
        <w:lastRenderedPageBreak/>
        <w:drawing>
          <wp:inline distT="0" distB="0" distL="114300" distR="114300">
            <wp:extent cx="2735580" cy="5173980"/>
            <wp:effectExtent l="0" t="0" r="762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9"/>
                    <a:stretch>
                      <a:fillRect/>
                    </a:stretch>
                  </pic:blipFill>
                  <pic:spPr>
                    <a:xfrm>
                      <a:off x="0" y="0"/>
                      <a:ext cx="2735580" cy="5173980"/>
                    </a:xfrm>
                    <a:prstGeom prst="rect">
                      <a:avLst/>
                    </a:prstGeom>
                    <a:noFill/>
                    <a:ln>
                      <a:noFill/>
                    </a:ln>
                  </pic:spPr>
                </pic:pic>
              </a:graphicData>
            </a:graphic>
          </wp:inline>
        </w:drawing>
      </w:r>
    </w:p>
    <w:p w:rsidR="00EF3D84" w:rsidRDefault="00EF3D84">
      <w:pPr>
        <w:pStyle w:val="a6"/>
        <w:jc w:val="center"/>
        <w:rPr>
          <w:rFonts w:ascii="仿宋" w:eastAsia="仿宋" w:hAnsi="仿宋" w:cs="仿宋"/>
          <w:sz w:val="32"/>
          <w:szCs w:val="32"/>
        </w:rPr>
      </w:pP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党员自评</w:t>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extent cx="3571875" cy="7010400"/>
            <wp:effectExtent l="0" t="0" r="9525" b="0"/>
            <wp:docPr id="57" name="图片 57" descr="党员自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党员自评-1"/>
                    <pic:cNvPicPr>
                      <a:picLocks noChangeAspect="1"/>
                    </pic:cNvPicPr>
                  </pic:nvPicPr>
                  <pic:blipFill>
                    <a:blip r:embed="rId40"/>
                    <a:stretch>
                      <a:fillRect/>
                    </a:stretch>
                  </pic:blipFill>
                  <pic:spPr>
                    <a:xfrm>
                      <a:off x="0" y="0"/>
                      <a:ext cx="3571875" cy="7010400"/>
                    </a:xfrm>
                    <a:prstGeom prst="rect">
                      <a:avLst/>
                    </a:prstGeom>
                  </pic:spPr>
                </pic:pic>
              </a:graphicData>
            </a:graphic>
          </wp:inline>
        </w:drawing>
      </w:r>
    </w:p>
    <w:p w:rsidR="00EF3D84" w:rsidRDefault="000111A4">
      <w:pPr>
        <w:pStyle w:val="a6"/>
        <w:jc w:val="center"/>
        <w:rPr>
          <w:rFonts w:ascii="仿宋" w:eastAsia="仿宋" w:hAnsi="仿宋" w:cs="仿宋"/>
          <w:sz w:val="32"/>
          <w:szCs w:val="32"/>
        </w:rPr>
      </w:pPr>
      <w:r>
        <w:rPr>
          <w:noProof/>
        </w:rPr>
        <w:lastRenderedPageBreak/>
        <w:drawing>
          <wp:inline distT="0" distB="0" distL="114300" distR="114300">
            <wp:extent cx="2720340" cy="5326380"/>
            <wp:effectExtent l="0" t="0" r="762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41"/>
                    <a:stretch>
                      <a:fillRect/>
                    </a:stretch>
                  </pic:blipFill>
                  <pic:spPr>
                    <a:xfrm>
                      <a:off x="0" y="0"/>
                      <a:ext cx="2720340" cy="5326380"/>
                    </a:xfrm>
                    <a:prstGeom prst="rect">
                      <a:avLst/>
                    </a:prstGeom>
                    <a:noFill/>
                    <a:ln>
                      <a:noFill/>
                    </a:ln>
                  </pic:spPr>
                </pic:pic>
              </a:graphicData>
            </a:graphic>
          </wp:inline>
        </w:drawing>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支部评定</w:t>
      </w:r>
    </w:p>
    <w:p w:rsidR="00EF3D84" w:rsidRDefault="000111A4">
      <w:pPr>
        <w:pStyle w:val="a6"/>
        <w:jc w:val="center"/>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extent cx="3571875" cy="6991350"/>
            <wp:effectExtent l="0" t="0" r="9525" b="3810"/>
            <wp:docPr id="58" name="图片 58" descr="支部评定-积分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支部评定-积分评定"/>
                    <pic:cNvPicPr>
                      <a:picLocks noChangeAspect="1"/>
                    </pic:cNvPicPr>
                  </pic:nvPicPr>
                  <pic:blipFill>
                    <a:blip r:embed="rId42"/>
                    <a:stretch>
                      <a:fillRect/>
                    </a:stretch>
                  </pic:blipFill>
                  <pic:spPr>
                    <a:xfrm>
                      <a:off x="0" y="0"/>
                      <a:ext cx="3571875" cy="6991350"/>
                    </a:xfrm>
                    <a:prstGeom prst="rect">
                      <a:avLst/>
                    </a:prstGeom>
                  </pic:spPr>
                </pic:pic>
              </a:graphicData>
            </a:graphic>
          </wp:inline>
        </w:drawing>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支部评定详情展示</w:t>
      </w:r>
    </w:p>
    <w:p w:rsidR="00EF3D84" w:rsidRDefault="000111A4">
      <w:pPr>
        <w:pStyle w:val="a6"/>
        <w:jc w:val="center"/>
        <w:rPr>
          <w:rFonts w:ascii="仿宋" w:hAnsi="仿宋" w:cs="仿宋"/>
          <w:sz w:val="32"/>
          <w:szCs w:val="32"/>
        </w:rPr>
      </w:pPr>
      <w:r>
        <w:rPr>
          <w:noProof/>
        </w:rPr>
        <w:lastRenderedPageBreak/>
        <w:drawing>
          <wp:inline distT="0" distB="0" distL="114300" distR="114300">
            <wp:extent cx="2720340" cy="5372100"/>
            <wp:effectExtent l="0" t="0" r="7620" b="762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43"/>
                    <a:stretch>
                      <a:fillRect/>
                    </a:stretch>
                  </pic:blipFill>
                  <pic:spPr>
                    <a:xfrm>
                      <a:off x="0" y="0"/>
                      <a:ext cx="2720340" cy="5372100"/>
                    </a:xfrm>
                    <a:prstGeom prst="rect">
                      <a:avLst/>
                    </a:prstGeom>
                    <a:noFill/>
                    <a:ln>
                      <a:noFill/>
                    </a:ln>
                  </pic:spPr>
                </pic:pic>
              </a:graphicData>
            </a:graphic>
          </wp:inline>
        </w:drawing>
      </w:r>
      <w:r>
        <w:rPr>
          <w:rFonts w:hint="eastAsia"/>
        </w:rPr>
        <w:tab/>
      </w:r>
    </w:p>
    <w:p w:rsidR="00EF3D84" w:rsidRDefault="000111A4">
      <w:pPr>
        <w:pStyle w:val="4"/>
        <w:rPr>
          <w:rFonts w:ascii="仿宋" w:eastAsia="仿宋" w:hAnsi="仿宋" w:cs="仿宋"/>
          <w:sz w:val="32"/>
          <w:szCs w:val="32"/>
        </w:rPr>
      </w:pPr>
      <w:r>
        <w:rPr>
          <w:rFonts w:ascii="仿宋" w:eastAsia="仿宋" w:hAnsi="仿宋" w:cs="仿宋" w:hint="eastAsia"/>
          <w:sz w:val="32"/>
          <w:szCs w:val="32"/>
        </w:rPr>
        <w:t>（3）党务管理</w:t>
      </w:r>
    </w:p>
    <w:p w:rsidR="00EF3D84" w:rsidRDefault="000111A4">
      <w:pPr>
        <w:pStyle w:val="a6"/>
        <w:numPr>
          <w:ilvl w:val="0"/>
          <w:numId w:val="17"/>
        </w:numPr>
        <w:rPr>
          <w:rFonts w:ascii="仿宋" w:eastAsia="仿宋" w:hAnsi="仿宋" w:cs="仿宋"/>
          <w:sz w:val="32"/>
          <w:szCs w:val="32"/>
        </w:rPr>
      </w:pPr>
      <w:r>
        <w:rPr>
          <w:rFonts w:ascii="仿宋" w:eastAsia="仿宋" w:hAnsi="仿宋" w:cs="仿宋" w:hint="eastAsia"/>
          <w:sz w:val="32"/>
          <w:szCs w:val="32"/>
        </w:rPr>
        <w:t>主要展示党务管理模块，如三会一课，组织关系转接，党员信息管理等。</w:t>
      </w:r>
    </w:p>
    <w:p w:rsidR="00EF3D84" w:rsidRDefault="000111A4">
      <w:pPr>
        <w:pStyle w:val="a6"/>
        <w:jc w:val="center"/>
        <w:rPr>
          <w:rFonts w:ascii="仿宋" w:eastAsia="仿宋" w:hAnsi="仿宋" w:cs="仿宋"/>
          <w:sz w:val="32"/>
          <w:szCs w:val="32"/>
        </w:rPr>
      </w:pPr>
      <w:r>
        <w:rPr>
          <w:rFonts w:hint="eastAsia"/>
          <w:noProof/>
        </w:rPr>
        <w:lastRenderedPageBreak/>
        <w:drawing>
          <wp:inline distT="0" distB="0" distL="114300" distR="114300">
            <wp:extent cx="3571875" cy="6981190"/>
            <wp:effectExtent l="0" t="0" r="9525" b="13970"/>
            <wp:docPr id="24" name="图片 24" descr="C:\Users\acer\Desktop\微信图片_20190408194104.jpg微信图片_201904081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cer\Desktop\微信图片_20190408194104.jpg微信图片_20190408194104"/>
                    <pic:cNvPicPr>
                      <a:picLocks noChangeAspect="1"/>
                    </pic:cNvPicPr>
                  </pic:nvPicPr>
                  <pic:blipFill>
                    <a:blip r:embed="rId44"/>
                    <a:srcRect/>
                    <a:stretch>
                      <a:fillRect/>
                    </a:stretch>
                  </pic:blipFill>
                  <pic:spPr>
                    <a:xfrm>
                      <a:off x="0" y="0"/>
                      <a:ext cx="3571875" cy="6981190"/>
                    </a:xfrm>
                    <a:prstGeom prst="rect">
                      <a:avLst/>
                    </a:prstGeom>
                  </pic:spPr>
                </pic:pic>
              </a:graphicData>
            </a:graphic>
          </wp:inline>
        </w:drawing>
      </w:r>
    </w:p>
    <w:p w:rsidR="00EF3D84" w:rsidRDefault="00EF3D84"/>
    <w:p w:rsidR="00EF3D84" w:rsidRDefault="00EF3D84">
      <w:pPr>
        <w:pStyle w:val="a6"/>
      </w:pPr>
    </w:p>
    <w:p w:rsidR="00EF3D84" w:rsidRDefault="00EF3D84">
      <w:pPr>
        <w:pStyle w:val="a6"/>
        <w:jc w:val="center"/>
      </w:pPr>
    </w:p>
    <w:p w:rsidR="00EF3D84" w:rsidRDefault="00EF3D84">
      <w:pPr>
        <w:jc w:val="center"/>
      </w:pPr>
    </w:p>
    <w:p w:rsidR="00EF3D84" w:rsidRDefault="000111A4">
      <w:pPr>
        <w:pStyle w:val="5"/>
        <w:ind w:firstLineChars="0" w:firstLine="0"/>
        <w:rPr>
          <w:rFonts w:ascii="仿宋" w:eastAsia="仿宋" w:hAnsi="仿宋" w:cs="仿宋"/>
          <w:sz w:val="32"/>
          <w:szCs w:val="32"/>
        </w:rPr>
      </w:pPr>
      <w:r>
        <w:rPr>
          <w:rFonts w:ascii="仿宋" w:eastAsia="仿宋" w:hAnsi="仿宋" w:cs="仿宋" w:hint="eastAsia"/>
          <w:sz w:val="32"/>
          <w:szCs w:val="32"/>
        </w:rPr>
        <w:lastRenderedPageBreak/>
        <w:t>①党员信息管理</w:t>
      </w:r>
    </w:p>
    <w:p w:rsidR="00EF3D84" w:rsidRDefault="000111A4">
      <w:pPr>
        <w:pStyle w:val="a2"/>
        <w:numPr>
          <w:ilvl w:val="0"/>
          <w:numId w:val="18"/>
        </w:numPr>
        <w:ind w:firstLineChars="0"/>
        <w:rPr>
          <w:sz w:val="32"/>
          <w:szCs w:val="32"/>
        </w:rPr>
      </w:pPr>
      <w:r>
        <w:rPr>
          <w:rFonts w:ascii="仿宋" w:eastAsia="仿宋" w:hAnsi="仿宋" w:cs="仿宋" w:hint="eastAsia"/>
          <w:sz w:val="32"/>
          <w:szCs w:val="32"/>
        </w:rPr>
        <w:t>党员信息管理界面</w:t>
      </w:r>
    </w:p>
    <w:p w:rsidR="00EF3D84" w:rsidRDefault="000111A4">
      <w:pPr>
        <w:pStyle w:val="a6"/>
        <w:jc w:val="center"/>
      </w:pPr>
      <w:r>
        <w:rPr>
          <w:noProof/>
        </w:rPr>
        <w:drawing>
          <wp:inline distT="0" distB="0" distL="114300" distR="114300">
            <wp:extent cx="3571875" cy="6991350"/>
            <wp:effectExtent l="0" t="0" r="9525" b="3810"/>
            <wp:docPr id="9" name="图片 9" descr="党员信息管理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党员信息管理目录"/>
                    <pic:cNvPicPr>
                      <a:picLocks noChangeAspect="1"/>
                    </pic:cNvPicPr>
                  </pic:nvPicPr>
                  <pic:blipFill>
                    <a:blip r:embed="rId45"/>
                    <a:stretch>
                      <a:fillRect/>
                    </a:stretch>
                  </pic:blipFill>
                  <pic:spPr>
                    <a:xfrm>
                      <a:off x="0" y="0"/>
                      <a:ext cx="3571875" cy="6991350"/>
                    </a:xfrm>
                    <a:prstGeom prst="rect">
                      <a:avLst/>
                    </a:prstGeom>
                  </pic:spPr>
                </pic:pic>
              </a:graphicData>
            </a:graphic>
          </wp:inline>
        </w:drawing>
      </w:r>
    </w:p>
    <w:p w:rsidR="00EF3D84" w:rsidRDefault="000111A4">
      <w:pPr>
        <w:pStyle w:val="a2"/>
        <w:numPr>
          <w:ilvl w:val="0"/>
          <w:numId w:val="18"/>
        </w:numPr>
        <w:ind w:firstLineChars="0"/>
        <w:rPr>
          <w:rFonts w:ascii="仿宋" w:eastAsia="仿宋" w:hAnsi="仿宋" w:cs="仿宋"/>
          <w:sz w:val="32"/>
          <w:szCs w:val="32"/>
        </w:rPr>
      </w:pPr>
      <w:r>
        <w:rPr>
          <w:rFonts w:ascii="仿宋" w:eastAsia="仿宋" w:hAnsi="仿宋" w:cs="仿宋" w:hint="eastAsia"/>
          <w:sz w:val="32"/>
          <w:szCs w:val="32"/>
        </w:rPr>
        <w:t>党员信息列表</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36" name="图片 36" descr="党员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党员列表"/>
                    <pic:cNvPicPr>
                      <a:picLocks noChangeAspect="1"/>
                    </pic:cNvPicPr>
                  </pic:nvPicPr>
                  <pic:blipFill>
                    <a:blip r:embed="rId46"/>
                    <a:stretch>
                      <a:fillRect/>
                    </a:stretch>
                  </pic:blipFill>
                  <pic:spPr>
                    <a:xfrm>
                      <a:off x="0" y="0"/>
                      <a:ext cx="3571875" cy="6991350"/>
                    </a:xfrm>
                    <a:prstGeom prst="rect">
                      <a:avLst/>
                    </a:prstGeom>
                  </pic:spPr>
                </pic:pic>
              </a:graphicData>
            </a:graphic>
          </wp:inline>
        </w:drawing>
      </w:r>
    </w:p>
    <w:p w:rsidR="00EF3D84" w:rsidRDefault="000111A4">
      <w:pPr>
        <w:pStyle w:val="a2"/>
        <w:numPr>
          <w:ilvl w:val="0"/>
          <w:numId w:val="18"/>
        </w:numPr>
        <w:ind w:firstLineChars="0"/>
      </w:pPr>
      <w:r>
        <w:rPr>
          <w:rFonts w:ascii="仿宋" w:eastAsia="仿宋" w:hAnsi="仿宋" w:cs="仿宋" w:hint="eastAsia"/>
          <w:sz w:val="32"/>
          <w:szCs w:val="32"/>
        </w:rPr>
        <w:t>党员信息详情</w:t>
      </w:r>
    </w:p>
    <w:p w:rsidR="00EF3D84" w:rsidRDefault="000111A4">
      <w:pPr>
        <w:pStyle w:val="a6"/>
        <w:jc w:val="center"/>
      </w:pPr>
      <w:r>
        <w:rPr>
          <w:rFonts w:hint="eastAsia"/>
          <w:noProof/>
        </w:rPr>
        <w:lastRenderedPageBreak/>
        <w:drawing>
          <wp:inline distT="0" distB="0" distL="114300" distR="114300">
            <wp:extent cx="3571875" cy="6991350"/>
            <wp:effectExtent l="0" t="0" r="9525" b="3810"/>
            <wp:docPr id="37" name="图片 37" descr="党员信息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党员信息详情"/>
                    <pic:cNvPicPr>
                      <a:picLocks noChangeAspect="1"/>
                    </pic:cNvPicPr>
                  </pic:nvPicPr>
                  <pic:blipFill>
                    <a:blip r:embed="rId47"/>
                    <a:stretch>
                      <a:fillRect/>
                    </a:stretch>
                  </pic:blipFill>
                  <pic:spPr>
                    <a:xfrm>
                      <a:off x="0" y="0"/>
                      <a:ext cx="3571875" cy="6991350"/>
                    </a:xfrm>
                    <a:prstGeom prst="rect">
                      <a:avLst/>
                    </a:prstGeom>
                  </pic:spPr>
                </pic:pic>
              </a:graphicData>
            </a:graphic>
          </wp:inline>
        </w:drawing>
      </w:r>
    </w:p>
    <w:p w:rsidR="00EF3D84" w:rsidRDefault="000111A4">
      <w:pPr>
        <w:pStyle w:val="a2"/>
        <w:numPr>
          <w:ilvl w:val="0"/>
          <w:numId w:val="18"/>
        </w:numPr>
        <w:ind w:firstLineChars="0"/>
        <w:rPr>
          <w:rFonts w:ascii="仿宋" w:eastAsia="仿宋" w:hAnsi="仿宋" w:cs="仿宋"/>
          <w:sz w:val="32"/>
          <w:szCs w:val="32"/>
        </w:rPr>
      </w:pPr>
      <w:r>
        <w:rPr>
          <w:rFonts w:ascii="仿宋" w:eastAsia="仿宋" w:hAnsi="仿宋" w:cs="仿宋" w:hint="eastAsia"/>
          <w:sz w:val="32"/>
          <w:szCs w:val="32"/>
        </w:rPr>
        <w:t>新增党员</w:t>
      </w:r>
    </w:p>
    <w:p w:rsidR="00EF3D84" w:rsidRDefault="000111A4">
      <w:pPr>
        <w:pStyle w:val="a6"/>
        <w:jc w:val="center"/>
      </w:pPr>
      <w:r>
        <w:rPr>
          <w:rFonts w:hint="eastAsia"/>
          <w:noProof/>
        </w:rPr>
        <w:lastRenderedPageBreak/>
        <w:drawing>
          <wp:inline distT="0" distB="0" distL="114300" distR="114300">
            <wp:extent cx="3571875" cy="6991350"/>
            <wp:effectExtent l="0" t="0" r="9525" b="3810"/>
            <wp:docPr id="38" name="图片 38" descr="新增人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新增人员1"/>
                    <pic:cNvPicPr>
                      <a:picLocks noChangeAspect="1"/>
                    </pic:cNvPicPr>
                  </pic:nvPicPr>
                  <pic:blipFill>
                    <a:blip r:embed="rId48"/>
                    <a:stretch>
                      <a:fillRect/>
                    </a:stretch>
                  </pic:blipFill>
                  <pic:spPr>
                    <a:xfrm>
                      <a:off x="0" y="0"/>
                      <a:ext cx="3571875" cy="6991350"/>
                    </a:xfrm>
                    <a:prstGeom prst="rect">
                      <a:avLst/>
                    </a:prstGeom>
                  </pic:spPr>
                </pic:pic>
              </a:graphicData>
            </a:graphic>
          </wp:inline>
        </w:drawing>
      </w:r>
    </w:p>
    <w:p w:rsidR="00EF3D84" w:rsidRDefault="000111A4">
      <w:pPr>
        <w:pStyle w:val="a6"/>
        <w:jc w:val="center"/>
      </w:pPr>
      <w:r>
        <w:rPr>
          <w:rFonts w:hint="eastAsia"/>
          <w:noProof/>
        </w:rPr>
        <w:lastRenderedPageBreak/>
        <w:drawing>
          <wp:inline distT="0" distB="0" distL="114300" distR="114300">
            <wp:extent cx="3571875" cy="6991350"/>
            <wp:effectExtent l="0" t="0" r="9525" b="3810"/>
            <wp:docPr id="39" name="图片 39" descr="新增人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新增人员2"/>
                    <pic:cNvPicPr>
                      <a:picLocks noChangeAspect="1"/>
                    </pic:cNvPicPr>
                  </pic:nvPicPr>
                  <pic:blipFill>
                    <a:blip r:embed="rId49"/>
                    <a:stretch>
                      <a:fillRect/>
                    </a:stretch>
                  </pic:blipFill>
                  <pic:spPr>
                    <a:xfrm>
                      <a:off x="0" y="0"/>
                      <a:ext cx="3571875" cy="6991350"/>
                    </a:xfrm>
                    <a:prstGeom prst="rect">
                      <a:avLst/>
                    </a:prstGeom>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党员图表统计</w:t>
      </w:r>
    </w:p>
    <w:p w:rsidR="00EF3D84" w:rsidRDefault="000111A4">
      <w:pPr>
        <w:pStyle w:val="a2"/>
        <w:ind w:firstLine="560"/>
        <w:jc w:val="center"/>
      </w:pPr>
      <w:r>
        <w:rPr>
          <w:noProof/>
        </w:rPr>
        <w:lastRenderedPageBreak/>
        <w:drawing>
          <wp:inline distT="0" distB="0" distL="114300" distR="114300">
            <wp:extent cx="2727960" cy="533400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0"/>
                    <a:stretch>
                      <a:fillRect/>
                    </a:stretch>
                  </pic:blipFill>
                  <pic:spPr>
                    <a:xfrm>
                      <a:off x="0" y="0"/>
                      <a:ext cx="2727960" cy="5334000"/>
                    </a:xfrm>
                    <a:prstGeom prst="rect">
                      <a:avLst/>
                    </a:prstGeom>
                    <a:noFill/>
                    <a:ln>
                      <a:noFill/>
                    </a:ln>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图表数据类型选择</w:t>
      </w:r>
    </w:p>
    <w:p w:rsidR="00EF3D84" w:rsidRDefault="000111A4">
      <w:pPr>
        <w:pStyle w:val="a6"/>
        <w:jc w:val="center"/>
      </w:pPr>
      <w:r>
        <w:rPr>
          <w:rFonts w:hint="eastAsia"/>
          <w:noProof/>
        </w:rPr>
        <w:lastRenderedPageBreak/>
        <w:drawing>
          <wp:inline distT="0" distB="0" distL="114300" distR="114300">
            <wp:extent cx="3571875" cy="6991350"/>
            <wp:effectExtent l="0" t="0" r="9525" b="3810"/>
            <wp:docPr id="28" name="图片 28" descr="选择数据源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选择数据源类型"/>
                    <pic:cNvPicPr>
                      <a:picLocks noChangeAspect="1"/>
                    </pic:cNvPicPr>
                  </pic:nvPicPr>
                  <pic:blipFill>
                    <a:blip r:embed="rId51"/>
                    <a:stretch>
                      <a:fillRect/>
                    </a:stretch>
                  </pic:blipFill>
                  <pic:spPr>
                    <a:xfrm>
                      <a:off x="0" y="0"/>
                      <a:ext cx="3571875" cy="6991350"/>
                    </a:xfrm>
                    <a:prstGeom prst="rect">
                      <a:avLst/>
                    </a:prstGeom>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直方图图表展示</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46" name="图片 46" descr="直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直方图"/>
                    <pic:cNvPicPr>
                      <a:picLocks noChangeAspect="1"/>
                    </pic:cNvPicPr>
                  </pic:nvPicPr>
                  <pic:blipFill>
                    <a:blip r:embed="rId52"/>
                    <a:stretch>
                      <a:fillRect/>
                    </a:stretch>
                  </pic:blipFill>
                  <pic:spPr>
                    <a:xfrm>
                      <a:off x="0" y="0"/>
                      <a:ext cx="3571875" cy="6991350"/>
                    </a:xfrm>
                    <a:prstGeom prst="rect">
                      <a:avLst/>
                    </a:prstGeom>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饼形图图表展示</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51" name="图片 51" descr="饼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饼状图"/>
                    <pic:cNvPicPr>
                      <a:picLocks noChangeAspect="1"/>
                    </pic:cNvPicPr>
                  </pic:nvPicPr>
                  <pic:blipFill>
                    <a:blip r:embed="rId53"/>
                    <a:stretch>
                      <a:fillRect/>
                    </a:stretch>
                  </pic:blipFill>
                  <pic:spPr>
                    <a:xfrm>
                      <a:off x="0" y="0"/>
                      <a:ext cx="3571875" cy="6991350"/>
                    </a:xfrm>
                    <a:prstGeom prst="rect">
                      <a:avLst/>
                    </a:prstGeom>
                  </pic:spPr>
                </pic:pic>
              </a:graphicData>
            </a:graphic>
          </wp:inline>
        </w:drawing>
      </w:r>
    </w:p>
    <w:p w:rsidR="00EF3D84" w:rsidRDefault="00EF3D84">
      <w:pPr>
        <w:pStyle w:val="a2"/>
        <w:ind w:firstLine="560"/>
      </w:pPr>
    </w:p>
    <w:p w:rsidR="00EF3D84" w:rsidRDefault="000111A4">
      <w:pPr>
        <w:pStyle w:val="5"/>
        <w:ind w:firstLineChars="0" w:firstLine="0"/>
        <w:rPr>
          <w:rFonts w:ascii="仿宋" w:eastAsia="仿宋" w:hAnsi="仿宋" w:cs="仿宋"/>
          <w:sz w:val="32"/>
          <w:szCs w:val="32"/>
        </w:rPr>
      </w:pPr>
      <w:r>
        <w:rPr>
          <w:rFonts w:ascii="仿宋" w:eastAsia="仿宋" w:hAnsi="仿宋" w:cs="仿宋" w:hint="eastAsia"/>
          <w:sz w:val="32"/>
          <w:szCs w:val="32"/>
        </w:rPr>
        <w:t>②三会一课</w:t>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三会一课对于党务工作人员要有按日期，预先提醒功能。</w:t>
      </w:r>
      <w:r>
        <w:rPr>
          <w:rFonts w:ascii="仿宋" w:eastAsia="仿宋" w:hAnsi="仿宋" w:cs="仿宋" w:hint="eastAsia"/>
          <w:sz w:val="32"/>
          <w:szCs w:val="32"/>
        </w:rPr>
        <w:lastRenderedPageBreak/>
        <w:t>如本月召开支部党员大会，召开会议前10天系统自动提醒党务人员应召开会议。</w:t>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后台具有补签功能。</w:t>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会议类型：支部党员大会、支委会、党小组会、党课、特色活动。如选择特色活动，则会弹出勾选框，内容为主题党日、民主评议党员、专题组织生活会。</w:t>
      </w:r>
    </w:p>
    <w:p w:rsidR="00EF3D84" w:rsidRDefault="000111A4">
      <w:pPr>
        <w:numPr>
          <w:ilvl w:val="0"/>
          <w:numId w:val="19"/>
        </w:numPr>
        <w:rPr>
          <w:sz w:val="32"/>
          <w:szCs w:val="32"/>
        </w:rPr>
      </w:pPr>
      <w:r>
        <w:rPr>
          <w:rFonts w:ascii="仿宋" w:eastAsia="仿宋" w:hAnsi="仿宋" w:cs="仿宋" w:hint="eastAsia"/>
          <w:sz w:val="32"/>
          <w:szCs w:val="32"/>
        </w:rPr>
        <w:t>增加会议时长计入学时。</w:t>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三会一课管理界面</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52" name="图片 52" descr="三会一课管理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三会一课管理目录"/>
                    <pic:cNvPicPr>
                      <a:picLocks noChangeAspect="1"/>
                    </pic:cNvPicPr>
                  </pic:nvPicPr>
                  <pic:blipFill>
                    <a:blip r:embed="rId54"/>
                    <a:stretch>
                      <a:fillRect/>
                    </a:stretch>
                  </pic:blipFill>
                  <pic:spPr>
                    <a:xfrm>
                      <a:off x="0" y="0"/>
                      <a:ext cx="3571875" cy="6991350"/>
                    </a:xfrm>
                    <a:prstGeom prst="rect">
                      <a:avLst/>
                    </a:prstGeom>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会议管理</w:t>
      </w:r>
    </w:p>
    <w:p w:rsidR="00EF3D84" w:rsidRDefault="000111A4">
      <w:pPr>
        <w:pStyle w:val="a2"/>
        <w:ind w:firstLine="560"/>
        <w:jc w:val="center"/>
      </w:pPr>
      <w:r>
        <w:rPr>
          <w:noProof/>
        </w:rPr>
        <w:lastRenderedPageBreak/>
        <w:drawing>
          <wp:inline distT="0" distB="0" distL="114300" distR="114300">
            <wp:extent cx="2727960" cy="5204460"/>
            <wp:effectExtent l="0" t="0" r="0" b="762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5"/>
                    <a:stretch>
                      <a:fillRect/>
                    </a:stretch>
                  </pic:blipFill>
                  <pic:spPr>
                    <a:xfrm>
                      <a:off x="0" y="0"/>
                      <a:ext cx="2727960" cy="5204460"/>
                    </a:xfrm>
                    <a:prstGeom prst="rect">
                      <a:avLst/>
                    </a:prstGeom>
                    <a:noFill/>
                    <a:ln>
                      <a:noFill/>
                    </a:ln>
                  </pic:spPr>
                </pic:pic>
              </a:graphicData>
            </a:graphic>
          </wp:inline>
        </w:drawing>
      </w:r>
    </w:p>
    <w:p w:rsidR="00EF3D84" w:rsidRDefault="000111A4">
      <w:pPr>
        <w:numPr>
          <w:ilvl w:val="0"/>
          <w:numId w:val="19"/>
        </w:numPr>
        <w:rPr>
          <w:rFonts w:ascii="仿宋" w:eastAsia="仿宋" w:hAnsi="仿宋" w:cs="仿宋"/>
          <w:sz w:val="32"/>
          <w:szCs w:val="32"/>
        </w:rPr>
      </w:pPr>
      <w:r>
        <w:rPr>
          <w:rFonts w:ascii="仿宋" w:eastAsia="仿宋" w:hAnsi="仿宋" w:cs="仿宋" w:hint="eastAsia"/>
          <w:sz w:val="32"/>
          <w:szCs w:val="32"/>
        </w:rPr>
        <w:t>会议发起</w:t>
      </w:r>
    </w:p>
    <w:p w:rsidR="00EF3D84" w:rsidRDefault="000111A4">
      <w:pPr>
        <w:pStyle w:val="a2"/>
        <w:ind w:firstLine="560"/>
        <w:jc w:val="center"/>
      </w:pPr>
      <w:r>
        <w:rPr>
          <w:noProof/>
        </w:rPr>
        <w:lastRenderedPageBreak/>
        <w:drawing>
          <wp:inline distT="0" distB="0" distL="114300" distR="114300">
            <wp:extent cx="2735580" cy="5158740"/>
            <wp:effectExtent l="0" t="0" r="7620" b="762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56"/>
                    <a:stretch>
                      <a:fillRect/>
                    </a:stretch>
                  </pic:blipFill>
                  <pic:spPr>
                    <a:xfrm>
                      <a:off x="0" y="0"/>
                      <a:ext cx="2735580" cy="5158740"/>
                    </a:xfrm>
                    <a:prstGeom prst="rect">
                      <a:avLst/>
                    </a:prstGeom>
                    <a:noFill/>
                    <a:ln>
                      <a:noFill/>
                    </a:ln>
                  </pic:spPr>
                </pic:pic>
              </a:graphicData>
            </a:graphic>
          </wp:inline>
        </w:drawing>
      </w:r>
    </w:p>
    <w:p w:rsidR="00EF3D84" w:rsidRDefault="000111A4">
      <w:pPr>
        <w:numPr>
          <w:ilvl w:val="0"/>
          <w:numId w:val="20"/>
        </w:numPr>
        <w:rPr>
          <w:rFonts w:ascii="仿宋" w:eastAsia="仿宋" w:hAnsi="仿宋" w:cs="仿宋"/>
          <w:sz w:val="32"/>
          <w:szCs w:val="32"/>
        </w:rPr>
      </w:pPr>
      <w:r>
        <w:rPr>
          <w:rFonts w:ascii="仿宋" w:eastAsia="仿宋" w:hAnsi="仿宋" w:cs="仿宋" w:hint="eastAsia"/>
          <w:sz w:val="32"/>
          <w:szCs w:val="32"/>
        </w:rPr>
        <w:t>会议通知人员</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26" name="图片 26" descr="通知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通知人员"/>
                    <pic:cNvPicPr>
                      <a:picLocks noChangeAspect="1"/>
                    </pic:cNvPicPr>
                  </pic:nvPicPr>
                  <pic:blipFill>
                    <a:blip r:embed="rId57"/>
                    <a:stretch>
                      <a:fillRect/>
                    </a:stretch>
                  </pic:blipFill>
                  <pic:spPr>
                    <a:xfrm>
                      <a:off x="0" y="0"/>
                      <a:ext cx="3571875" cy="6991350"/>
                    </a:xfrm>
                    <a:prstGeom prst="rect">
                      <a:avLst/>
                    </a:prstGeom>
                  </pic:spPr>
                </pic:pic>
              </a:graphicData>
            </a:graphic>
          </wp:inline>
        </w:drawing>
      </w:r>
    </w:p>
    <w:p w:rsidR="00EF3D84" w:rsidRDefault="000111A4">
      <w:pPr>
        <w:numPr>
          <w:ilvl w:val="0"/>
          <w:numId w:val="20"/>
        </w:numPr>
        <w:rPr>
          <w:rFonts w:ascii="仿宋" w:eastAsia="仿宋" w:hAnsi="仿宋" w:cs="仿宋"/>
          <w:sz w:val="32"/>
          <w:szCs w:val="32"/>
        </w:rPr>
      </w:pPr>
      <w:r>
        <w:rPr>
          <w:rFonts w:ascii="仿宋" w:eastAsia="仿宋" w:hAnsi="仿宋" w:cs="仿宋" w:hint="eastAsia"/>
          <w:sz w:val="32"/>
          <w:szCs w:val="32"/>
        </w:rPr>
        <w:t>通知支委成员</w:t>
      </w:r>
    </w:p>
    <w:p w:rsidR="00EF3D84" w:rsidRDefault="000111A4">
      <w:pPr>
        <w:pStyle w:val="a2"/>
        <w:ind w:firstLine="560"/>
        <w:jc w:val="center"/>
      </w:pPr>
      <w:r>
        <w:rPr>
          <w:noProof/>
        </w:rPr>
        <w:lastRenderedPageBreak/>
        <w:drawing>
          <wp:inline distT="0" distB="0" distL="114300" distR="114300">
            <wp:extent cx="2931795" cy="5733415"/>
            <wp:effectExtent l="0" t="0" r="9525" b="12065"/>
            <wp:docPr id="70" name="图片 70" descr="fe54dcc036aba02fe4f85b5749250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e54dcc036aba02fe4f85b57492500c"/>
                    <pic:cNvPicPr>
                      <a:picLocks noChangeAspect="1"/>
                    </pic:cNvPicPr>
                  </pic:nvPicPr>
                  <pic:blipFill>
                    <a:blip r:embed="rId58"/>
                    <a:stretch>
                      <a:fillRect/>
                    </a:stretch>
                  </pic:blipFill>
                  <pic:spPr>
                    <a:xfrm>
                      <a:off x="0" y="0"/>
                      <a:ext cx="2931795" cy="5733415"/>
                    </a:xfrm>
                    <a:prstGeom prst="rect">
                      <a:avLst/>
                    </a:prstGeom>
                  </pic:spPr>
                </pic:pic>
              </a:graphicData>
            </a:graphic>
          </wp:inline>
        </w:drawing>
      </w:r>
    </w:p>
    <w:p w:rsidR="00EF3D84" w:rsidRDefault="00EF3D84">
      <w:pPr>
        <w:pStyle w:val="a6"/>
      </w:pPr>
    </w:p>
    <w:p w:rsidR="00EF3D84" w:rsidRDefault="000111A4">
      <w:pPr>
        <w:numPr>
          <w:ilvl w:val="0"/>
          <w:numId w:val="20"/>
        </w:numPr>
        <w:rPr>
          <w:rFonts w:ascii="仿宋" w:eastAsia="仿宋" w:hAnsi="仿宋" w:cs="仿宋"/>
          <w:sz w:val="32"/>
          <w:szCs w:val="32"/>
        </w:rPr>
      </w:pPr>
      <w:r>
        <w:rPr>
          <w:rFonts w:ascii="仿宋" w:eastAsia="仿宋" w:hAnsi="仿宋" w:cs="仿宋" w:hint="eastAsia"/>
          <w:sz w:val="32"/>
          <w:szCs w:val="32"/>
        </w:rPr>
        <w:t>添加其他联系人</w:t>
      </w:r>
    </w:p>
    <w:p w:rsidR="00EF3D84" w:rsidRDefault="000111A4">
      <w:pPr>
        <w:pStyle w:val="a6"/>
        <w:jc w:val="center"/>
      </w:pPr>
      <w:r>
        <w:rPr>
          <w:rFonts w:hint="eastAsia"/>
          <w:noProof/>
        </w:rPr>
        <w:lastRenderedPageBreak/>
        <w:drawing>
          <wp:inline distT="0" distB="0" distL="114300" distR="114300">
            <wp:extent cx="3571875" cy="6991350"/>
            <wp:effectExtent l="0" t="0" r="9525" b="3810"/>
            <wp:docPr id="30" name="图片 30" descr="添加联系人（手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添加联系人（手动）"/>
                    <pic:cNvPicPr>
                      <a:picLocks noChangeAspect="1"/>
                    </pic:cNvPicPr>
                  </pic:nvPicPr>
                  <pic:blipFill>
                    <a:blip r:embed="rId59"/>
                    <a:stretch>
                      <a:fillRect/>
                    </a:stretch>
                  </pic:blipFill>
                  <pic:spPr>
                    <a:xfrm>
                      <a:off x="0" y="0"/>
                      <a:ext cx="3571875" cy="6991350"/>
                    </a:xfrm>
                    <a:prstGeom prst="rect">
                      <a:avLst/>
                    </a:prstGeom>
                  </pic:spPr>
                </pic:pic>
              </a:graphicData>
            </a:graphic>
          </wp:inline>
        </w:drawing>
      </w:r>
    </w:p>
    <w:p w:rsidR="00EF3D84" w:rsidRDefault="00EF3D84">
      <w:pPr>
        <w:pStyle w:val="a6"/>
        <w:jc w:val="center"/>
      </w:pPr>
    </w:p>
    <w:p w:rsidR="00EF3D84" w:rsidRDefault="000111A4">
      <w:pPr>
        <w:numPr>
          <w:ilvl w:val="0"/>
          <w:numId w:val="21"/>
        </w:numPr>
        <w:rPr>
          <w:rFonts w:ascii="仿宋" w:eastAsia="仿宋" w:hAnsi="仿宋" w:cs="仿宋"/>
          <w:sz w:val="32"/>
          <w:szCs w:val="32"/>
        </w:rPr>
      </w:pPr>
      <w:r>
        <w:rPr>
          <w:rFonts w:ascii="仿宋" w:eastAsia="仿宋" w:hAnsi="仿宋" w:cs="仿宋" w:hint="eastAsia"/>
          <w:sz w:val="32"/>
          <w:szCs w:val="32"/>
        </w:rPr>
        <w:t>选择主持人</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27" name="图片 27" descr="选择主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选择主持人"/>
                    <pic:cNvPicPr>
                      <a:picLocks noChangeAspect="1"/>
                    </pic:cNvPicPr>
                  </pic:nvPicPr>
                  <pic:blipFill>
                    <a:blip r:embed="rId60"/>
                    <a:stretch>
                      <a:fillRect/>
                    </a:stretch>
                  </pic:blipFill>
                  <pic:spPr>
                    <a:xfrm>
                      <a:off x="0" y="0"/>
                      <a:ext cx="3571875" cy="6991350"/>
                    </a:xfrm>
                    <a:prstGeom prst="rect">
                      <a:avLst/>
                    </a:prstGeom>
                  </pic:spPr>
                </pic:pic>
              </a:graphicData>
            </a:graphic>
          </wp:inline>
        </w:drawing>
      </w:r>
    </w:p>
    <w:p w:rsidR="00EF3D84" w:rsidRDefault="000111A4">
      <w:pPr>
        <w:numPr>
          <w:ilvl w:val="0"/>
          <w:numId w:val="22"/>
        </w:numPr>
        <w:rPr>
          <w:rFonts w:ascii="仿宋" w:eastAsia="仿宋" w:hAnsi="仿宋" w:cs="仿宋"/>
          <w:sz w:val="32"/>
          <w:szCs w:val="32"/>
        </w:rPr>
      </w:pPr>
      <w:r>
        <w:rPr>
          <w:rFonts w:ascii="仿宋" w:eastAsia="仿宋" w:hAnsi="仿宋" w:cs="仿宋" w:hint="eastAsia"/>
          <w:sz w:val="32"/>
          <w:szCs w:val="32"/>
        </w:rPr>
        <w:t>会议二维码</w:t>
      </w:r>
    </w:p>
    <w:p w:rsidR="00EF3D84" w:rsidRDefault="000111A4">
      <w:pPr>
        <w:pStyle w:val="a2"/>
        <w:ind w:firstLine="560"/>
        <w:jc w:val="center"/>
      </w:pPr>
      <w:r>
        <w:rPr>
          <w:noProof/>
        </w:rPr>
        <w:lastRenderedPageBreak/>
        <w:drawing>
          <wp:inline distT="0" distB="0" distL="114300" distR="114300">
            <wp:extent cx="3571875" cy="6991350"/>
            <wp:effectExtent l="0" t="0" r="9525" b="3810"/>
            <wp:docPr id="33" name="图片 33" descr="会议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会议二维码"/>
                    <pic:cNvPicPr>
                      <a:picLocks noChangeAspect="1"/>
                    </pic:cNvPicPr>
                  </pic:nvPicPr>
                  <pic:blipFill>
                    <a:blip r:embed="rId61"/>
                    <a:stretch>
                      <a:fillRect/>
                    </a:stretch>
                  </pic:blipFill>
                  <pic:spPr>
                    <a:xfrm>
                      <a:off x="0" y="0"/>
                      <a:ext cx="3571875" cy="6991350"/>
                    </a:xfrm>
                    <a:prstGeom prst="rect">
                      <a:avLst/>
                    </a:prstGeom>
                  </pic:spPr>
                </pic:pic>
              </a:graphicData>
            </a:graphic>
          </wp:inline>
        </w:drawing>
      </w:r>
    </w:p>
    <w:p w:rsidR="00EF3D84" w:rsidRDefault="000111A4">
      <w:pPr>
        <w:numPr>
          <w:ilvl w:val="0"/>
          <w:numId w:val="23"/>
        </w:numPr>
        <w:rPr>
          <w:rFonts w:ascii="仿宋" w:eastAsia="仿宋" w:hAnsi="仿宋" w:cs="仿宋"/>
          <w:sz w:val="32"/>
          <w:szCs w:val="32"/>
        </w:rPr>
      </w:pPr>
      <w:r>
        <w:rPr>
          <w:rFonts w:ascii="仿宋" w:eastAsia="仿宋" w:hAnsi="仿宋" w:cs="仿宋" w:hint="eastAsia"/>
          <w:sz w:val="32"/>
          <w:szCs w:val="32"/>
        </w:rPr>
        <w:t>会议详情</w:t>
      </w:r>
    </w:p>
    <w:p w:rsidR="00EF3D84" w:rsidRDefault="000111A4">
      <w:pPr>
        <w:pStyle w:val="a2"/>
        <w:ind w:firstLine="560"/>
        <w:jc w:val="center"/>
      </w:pPr>
      <w:r>
        <w:rPr>
          <w:noProof/>
        </w:rPr>
        <w:lastRenderedPageBreak/>
        <w:drawing>
          <wp:inline distT="0" distB="0" distL="114300" distR="114300">
            <wp:extent cx="2720340" cy="492252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2"/>
                    <a:stretch>
                      <a:fillRect/>
                    </a:stretch>
                  </pic:blipFill>
                  <pic:spPr>
                    <a:xfrm>
                      <a:off x="0" y="0"/>
                      <a:ext cx="2720340" cy="4922520"/>
                    </a:xfrm>
                    <a:prstGeom prst="rect">
                      <a:avLst/>
                    </a:prstGeom>
                    <a:noFill/>
                    <a:ln>
                      <a:noFill/>
                    </a:ln>
                  </pic:spPr>
                </pic:pic>
              </a:graphicData>
            </a:graphic>
          </wp:inline>
        </w:drawing>
      </w:r>
    </w:p>
    <w:p w:rsidR="00EF3D84" w:rsidRDefault="000111A4">
      <w:pPr>
        <w:numPr>
          <w:ilvl w:val="0"/>
          <w:numId w:val="24"/>
        </w:numPr>
        <w:rPr>
          <w:rFonts w:ascii="仿宋" w:eastAsia="仿宋" w:hAnsi="仿宋" w:cs="仿宋"/>
          <w:sz w:val="32"/>
          <w:szCs w:val="32"/>
        </w:rPr>
      </w:pPr>
      <w:r>
        <w:rPr>
          <w:rFonts w:ascii="仿宋" w:eastAsia="仿宋" w:hAnsi="仿宋" w:cs="仿宋" w:hint="eastAsia"/>
          <w:sz w:val="32"/>
          <w:szCs w:val="32"/>
        </w:rPr>
        <w:t>签到详情</w:t>
      </w:r>
    </w:p>
    <w:p w:rsidR="00EF3D84" w:rsidRDefault="000111A4">
      <w:pPr>
        <w:pStyle w:val="a2"/>
        <w:ind w:firstLine="560"/>
        <w:jc w:val="center"/>
      </w:pPr>
      <w:r>
        <w:rPr>
          <w:rFonts w:hint="eastAsia"/>
          <w:noProof/>
        </w:rPr>
        <w:lastRenderedPageBreak/>
        <w:drawing>
          <wp:inline distT="0" distB="0" distL="114300" distR="114300">
            <wp:extent cx="3571875" cy="6991350"/>
            <wp:effectExtent l="0" t="0" r="9525" b="3810"/>
            <wp:docPr id="35" name="图片 35" descr="签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签到详情"/>
                    <pic:cNvPicPr>
                      <a:picLocks noChangeAspect="1"/>
                    </pic:cNvPicPr>
                  </pic:nvPicPr>
                  <pic:blipFill>
                    <a:blip r:embed="rId63"/>
                    <a:stretch>
                      <a:fillRect/>
                    </a:stretch>
                  </pic:blipFill>
                  <pic:spPr>
                    <a:xfrm>
                      <a:off x="0" y="0"/>
                      <a:ext cx="3571875" cy="6991350"/>
                    </a:xfrm>
                    <a:prstGeom prst="rect">
                      <a:avLst/>
                    </a:prstGeom>
                  </pic:spPr>
                </pic:pic>
              </a:graphicData>
            </a:graphic>
          </wp:inline>
        </w:drawing>
      </w:r>
    </w:p>
    <w:p w:rsidR="00EF3D84" w:rsidRDefault="000111A4">
      <w:pPr>
        <w:numPr>
          <w:ilvl w:val="0"/>
          <w:numId w:val="24"/>
        </w:numPr>
        <w:rPr>
          <w:rFonts w:ascii="仿宋" w:eastAsia="仿宋" w:hAnsi="仿宋" w:cs="仿宋"/>
          <w:sz w:val="32"/>
          <w:szCs w:val="32"/>
        </w:rPr>
      </w:pPr>
      <w:r>
        <w:rPr>
          <w:rFonts w:ascii="仿宋" w:eastAsia="仿宋" w:hAnsi="仿宋" w:cs="仿宋" w:hint="eastAsia"/>
          <w:sz w:val="32"/>
          <w:szCs w:val="32"/>
        </w:rPr>
        <w:t>会议统计</w:t>
      </w:r>
    </w:p>
    <w:p w:rsidR="00EF3D84" w:rsidRDefault="000111A4">
      <w:pPr>
        <w:pStyle w:val="a6"/>
        <w:jc w:val="center"/>
        <w:rPr>
          <w:rFonts w:ascii="仿宋" w:eastAsia="仿宋" w:hAnsi="仿宋" w:cs="仿宋"/>
          <w:szCs w:val="21"/>
        </w:rPr>
      </w:pPr>
      <w:r>
        <w:rPr>
          <w:noProof/>
        </w:rPr>
        <w:lastRenderedPageBreak/>
        <w:drawing>
          <wp:inline distT="0" distB="0" distL="114300" distR="114300">
            <wp:extent cx="2727960" cy="5334000"/>
            <wp:effectExtent l="0" t="0" r="0"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4"/>
                    <a:stretch>
                      <a:fillRect/>
                    </a:stretch>
                  </pic:blipFill>
                  <pic:spPr>
                    <a:xfrm>
                      <a:off x="0" y="0"/>
                      <a:ext cx="2727960" cy="5334000"/>
                    </a:xfrm>
                    <a:prstGeom prst="rect">
                      <a:avLst/>
                    </a:prstGeom>
                    <a:noFill/>
                    <a:ln>
                      <a:noFill/>
                    </a:ln>
                  </pic:spPr>
                </pic:pic>
              </a:graphicData>
            </a:graphic>
          </wp:inline>
        </w:drawing>
      </w:r>
    </w:p>
    <w:p w:rsidR="00EF3D84" w:rsidRDefault="000111A4">
      <w:pPr>
        <w:pStyle w:val="5"/>
        <w:ind w:firstLineChars="0" w:firstLine="0"/>
        <w:rPr>
          <w:rFonts w:ascii="仿宋" w:eastAsia="仿宋" w:hAnsi="仿宋" w:cs="仿宋"/>
          <w:sz w:val="32"/>
          <w:szCs w:val="32"/>
        </w:rPr>
      </w:pPr>
      <w:r>
        <w:rPr>
          <w:rFonts w:ascii="仿宋" w:eastAsia="仿宋" w:hAnsi="仿宋" w:cs="仿宋" w:hint="eastAsia"/>
          <w:sz w:val="32"/>
          <w:szCs w:val="32"/>
        </w:rPr>
        <w:t>③组织关系介绍信</w:t>
      </w:r>
    </w:p>
    <w:p w:rsidR="00EF3D84" w:rsidRDefault="000111A4">
      <w:pPr>
        <w:numPr>
          <w:ilvl w:val="0"/>
          <w:numId w:val="24"/>
        </w:numPr>
        <w:rPr>
          <w:rFonts w:ascii="仿宋" w:eastAsia="仿宋" w:hAnsi="仿宋" w:cs="仿宋"/>
          <w:sz w:val="32"/>
          <w:szCs w:val="32"/>
        </w:rPr>
      </w:pPr>
      <w:r>
        <w:rPr>
          <w:rFonts w:ascii="仿宋" w:eastAsia="仿宋" w:hAnsi="仿宋" w:cs="仿宋" w:hint="eastAsia"/>
          <w:sz w:val="32"/>
          <w:szCs w:val="32"/>
        </w:rPr>
        <w:t>为实现党建工作信息化，组织关系转接流程需要部署一套电子签章系统，实现组织关系介绍信线上查看、审核并留存。</w:t>
      </w:r>
    </w:p>
    <w:p w:rsidR="00EF3D84" w:rsidRDefault="000111A4">
      <w:pPr>
        <w:numPr>
          <w:ilvl w:val="0"/>
          <w:numId w:val="24"/>
        </w:numPr>
        <w:rPr>
          <w:rFonts w:ascii="仿宋" w:eastAsia="仿宋" w:hAnsi="仿宋" w:cs="仿宋"/>
          <w:sz w:val="32"/>
          <w:szCs w:val="32"/>
        </w:rPr>
      </w:pPr>
      <w:r>
        <w:rPr>
          <w:rFonts w:ascii="仿宋" w:eastAsia="仿宋" w:hAnsi="仿宋" w:cs="仿宋" w:hint="eastAsia"/>
          <w:sz w:val="32"/>
          <w:szCs w:val="32"/>
        </w:rPr>
        <w:t>申请各单位公章的电子签章，最重要的是向电子商务认证授权机构（CA机构）申请其对应的数字证书，需要提交机构证书申请表、经办单位营业执照复印件、加盖公章的授权书、加盖公章的企业营业执照复印件，其证书的审批时</w:t>
      </w:r>
      <w:r>
        <w:rPr>
          <w:rFonts w:ascii="仿宋" w:eastAsia="仿宋" w:hAnsi="仿宋" w:cs="仿宋" w:hint="eastAsia"/>
          <w:sz w:val="32"/>
          <w:szCs w:val="32"/>
        </w:rPr>
        <w:lastRenderedPageBreak/>
        <w:t>间为3到5个工作日。</w:t>
      </w:r>
    </w:p>
    <w:p w:rsidR="00EF3D84" w:rsidRDefault="000111A4">
      <w:pPr>
        <w:numPr>
          <w:ilvl w:val="0"/>
          <w:numId w:val="24"/>
        </w:numPr>
        <w:rPr>
          <w:sz w:val="32"/>
          <w:szCs w:val="32"/>
        </w:rPr>
      </w:pPr>
      <w:r>
        <w:rPr>
          <w:rFonts w:ascii="仿宋" w:eastAsia="仿宋" w:hAnsi="仿宋" w:cs="仿宋" w:hint="eastAsia"/>
          <w:sz w:val="32"/>
          <w:szCs w:val="32"/>
        </w:rPr>
        <w:t>电子签章系统的业务流程为：业务应用系统（即党建云PC端或APP端）发起组织关系介绍信文件生成请求，根据具体的业务需求，选择对应的模板编号及签章规则编号发送到服务器电子签章系统，调用对应需要加盖的院所电子签章并执行签章操作，系统将PDF签章结果返回业务服务端，并记录相关的日志信息。</w:t>
      </w:r>
    </w:p>
    <w:p w:rsidR="00EF3D84" w:rsidRDefault="000111A4">
      <w:pPr>
        <w:pStyle w:val="a2"/>
        <w:ind w:firstLineChars="0" w:firstLine="0"/>
        <w:jc w:val="center"/>
      </w:pPr>
      <w:r>
        <w:rPr>
          <w:noProof/>
        </w:rPr>
        <w:drawing>
          <wp:inline distT="0" distB="0" distL="114300" distR="114300">
            <wp:extent cx="5274945" cy="2559050"/>
            <wp:effectExtent l="0" t="0" r="13335" b="127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5"/>
                    <a:stretch>
                      <a:fillRect/>
                    </a:stretch>
                  </pic:blipFill>
                  <pic:spPr>
                    <a:xfrm>
                      <a:off x="0" y="0"/>
                      <a:ext cx="5274945" cy="2559050"/>
                    </a:xfrm>
                    <a:prstGeom prst="rect">
                      <a:avLst/>
                    </a:prstGeom>
                    <a:noFill/>
                    <a:ln>
                      <a:noFill/>
                    </a:ln>
                  </pic:spPr>
                </pic:pic>
              </a:graphicData>
            </a:graphic>
          </wp:inline>
        </w:drawing>
      </w:r>
    </w:p>
    <w:p w:rsidR="00EF3D84" w:rsidRDefault="000111A4">
      <w:pPr>
        <w:numPr>
          <w:ilvl w:val="0"/>
          <w:numId w:val="24"/>
        </w:numPr>
        <w:rPr>
          <w:sz w:val="32"/>
          <w:szCs w:val="32"/>
        </w:rPr>
      </w:pPr>
      <w:r>
        <w:rPr>
          <w:rFonts w:ascii="仿宋" w:eastAsia="仿宋" w:hAnsi="仿宋" w:cs="仿宋" w:hint="eastAsia"/>
          <w:sz w:val="32"/>
          <w:szCs w:val="32"/>
        </w:rPr>
        <w:t>组织关系转接列表展示</w:t>
      </w:r>
    </w:p>
    <w:p w:rsidR="00EF3D84" w:rsidRDefault="000111A4">
      <w:pPr>
        <w:pStyle w:val="a2"/>
        <w:ind w:firstLine="560"/>
        <w:jc w:val="center"/>
      </w:pPr>
      <w:r>
        <w:rPr>
          <w:noProof/>
        </w:rPr>
        <w:lastRenderedPageBreak/>
        <w:drawing>
          <wp:inline distT="0" distB="0" distL="114300" distR="114300">
            <wp:extent cx="2727960" cy="5250180"/>
            <wp:effectExtent l="0" t="0" r="0" b="762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66"/>
                    <a:stretch>
                      <a:fillRect/>
                    </a:stretch>
                  </pic:blipFill>
                  <pic:spPr>
                    <a:xfrm>
                      <a:off x="0" y="0"/>
                      <a:ext cx="2727960" cy="5250180"/>
                    </a:xfrm>
                    <a:prstGeom prst="rect">
                      <a:avLst/>
                    </a:prstGeom>
                    <a:noFill/>
                    <a:ln>
                      <a:noFill/>
                    </a:ln>
                  </pic:spPr>
                </pic:pic>
              </a:graphicData>
            </a:graphic>
          </wp:inline>
        </w:drawing>
      </w:r>
    </w:p>
    <w:p w:rsidR="00EF3D84" w:rsidRDefault="000111A4">
      <w:pPr>
        <w:pStyle w:val="a2"/>
        <w:numPr>
          <w:ilvl w:val="0"/>
          <w:numId w:val="24"/>
        </w:numPr>
        <w:ind w:firstLineChars="0"/>
        <w:rPr>
          <w:rFonts w:ascii="仿宋" w:eastAsia="仿宋" w:hAnsi="仿宋" w:cs="仿宋"/>
          <w:sz w:val="32"/>
          <w:szCs w:val="32"/>
        </w:rPr>
      </w:pPr>
      <w:r>
        <w:rPr>
          <w:rFonts w:ascii="仿宋" w:eastAsia="仿宋" w:hAnsi="仿宋" w:cs="仿宋" w:hint="eastAsia"/>
          <w:sz w:val="32"/>
          <w:szCs w:val="32"/>
        </w:rPr>
        <w:t>原支部管理员发起转组</w:t>
      </w:r>
    </w:p>
    <w:p w:rsidR="00EF3D84" w:rsidRDefault="000111A4">
      <w:pPr>
        <w:pStyle w:val="a6"/>
        <w:jc w:val="center"/>
      </w:pPr>
      <w:r>
        <w:rPr>
          <w:noProof/>
        </w:rPr>
        <w:lastRenderedPageBreak/>
        <w:drawing>
          <wp:inline distT="0" distB="0" distL="114300" distR="114300">
            <wp:extent cx="2720340" cy="5250180"/>
            <wp:effectExtent l="0" t="0" r="762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7"/>
                    <a:stretch>
                      <a:fillRect/>
                    </a:stretch>
                  </pic:blipFill>
                  <pic:spPr>
                    <a:xfrm>
                      <a:off x="0" y="0"/>
                      <a:ext cx="2720340" cy="525018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20340" cy="5273040"/>
            <wp:effectExtent l="0" t="0" r="762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8"/>
                    <a:stretch>
                      <a:fillRect/>
                    </a:stretch>
                  </pic:blipFill>
                  <pic:spPr>
                    <a:xfrm>
                      <a:off x="0" y="0"/>
                      <a:ext cx="2720340" cy="5273040"/>
                    </a:xfrm>
                    <a:prstGeom prst="rect">
                      <a:avLst/>
                    </a:prstGeom>
                    <a:noFill/>
                    <a:ln>
                      <a:noFill/>
                    </a:ln>
                  </pic:spPr>
                </pic:pic>
              </a:graphicData>
            </a:graphic>
          </wp:inline>
        </w:drawing>
      </w:r>
    </w:p>
    <w:p w:rsidR="00EF3D84" w:rsidRDefault="000111A4">
      <w:pPr>
        <w:pStyle w:val="a6"/>
        <w:numPr>
          <w:ilvl w:val="0"/>
          <w:numId w:val="24"/>
        </w:numPr>
        <w:rPr>
          <w:sz w:val="32"/>
          <w:szCs w:val="32"/>
        </w:rPr>
      </w:pPr>
      <w:r>
        <w:rPr>
          <w:rFonts w:ascii="仿宋" w:eastAsia="仿宋" w:hAnsi="仿宋" w:cs="仿宋" w:hint="eastAsia"/>
          <w:sz w:val="32"/>
          <w:szCs w:val="32"/>
        </w:rPr>
        <w:t>原党委审核</w:t>
      </w:r>
    </w:p>
    <w:p w:rsidR="00EF3D84" w:rsidRDefault="000111A4">
      <w:pPr>
        <w:pStyle w:val="a6"/>
        <w:jc w:val="center"/>
      </w:pPr>
      <w:r>
        <w:rPr>
          <w:noProof/>
        </w:rPr>
        <w:lastRenderedPageBreak/>
        <w:drawing>
          <wp:inline distT="0" distB="0" distL="114300" distR="114300">
            <wp:extent cx="2735580" cy="5212080"/>
            <wp:effectExtent l="0" t="0" r="762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9"/>
                    <a:stretch>
                      <a:fillRect/>
                    </a:stretch>
                  </pic:blipFill>
                  <pic:spPr>
                    <a:xfrm>
                      <a:off x="0" y="0"/>
                      <a:ext cx="2735580" cy="521208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27960" cy="5326380"/>
            <wp:effectExtent l="0" t="0" r="0" b="762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70"/>
                    <a:stretch>
                      <a:fillRect/>
                    </a:stretch>
                  </pic:blipFill>
                  <pic:spPr>
                    <a:xfrm>
                      <a:off x="0" y="0"/>
                      <a:ext cx="2727960" cy="532638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27960" cy="5234940"/>
            <wp:effectExtent l="0" t="0" r="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71"/>
                    <a:stretch>
                      <a:fillRect/>
                    </a:stretch>
                  </pic:blipFill>
                  <pic:spPr>
                    <a:xfrm>
                      <a:off x="0" y="0"/>
                      <a:ext cx="2727960" cy="5234940"/>
                    </a:xfrm>
                    <a:prstGeom prst="rect">
                      <a:avLst/>
                    </a:prstGeom>
                    <a:noFill/>
                    <a:ln>
                      <a:noFill/>
                    </a:ln>
                  </pic:spPr>
                </pic:pic>
              </a:graphicData>
            </a:graphic>
          </wp:inline>
        </w:drawing>
      </w:r>
    </w:p>
    <w:p w:rsidR="00EF3D84" w:rsidRDefault="000111A4">
      <w:pPr>
        <w:pStyle w:val="a6"/>
        <w:numPr>
          <w:ilvl w:val="0"/>
          <w:numId w:val="24"/>
        </w:numPr>
        <w:rPr>
          <w:sz w:val="32"/>
          <w:szCs w:val="32"/>
        </w:rPr>
      </w:pPr>
      <w:r>
        <w:rPr>
          <w:rFonts w:ascii="仿宋" w:eastAsia="仿宋" w:hAnsi="仿宋" w:cs="仿宋" w:hint="eastAsia"/>
          <w:sz w:val="32"/>
          <w:szCs w:val="32"/>
        </w:rPr>
        <w:t>目标党委审核</w:t>
      </w:r>
    </w:p>
    <w:p w:rsidR="00EF3D84" w:rsidRDefault="000111A4">
      <w:pPr>
        <w:pStyle w:val="a6"/>
        <w:jc w:val="center"/>
      </w:pPr>
      <w:r>
        <w:rPr>
          <w:noProof/>
        </w:rPr>
        <w:lastRenderedPageBreak/>
        <w:drawing>
          <wp:inline distT="0" distB="0" distL="114300" distR="114300">
            <wp:extent cx="2712720" cy="5212080"/>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72"/>
                    <a:stretch>
                      <a:fillRect/>
                    </a:stretch>
                  </pic:blipFill>
                  <pic:spPr>
                    <a:xfrm>
                      <a:off x="0" y="0"/>
                      <a:ext cx="2712720" cy="521208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20340" cy="5280660"/>
            <wp:effectExtent l="0" t="0" r="7620"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73"/>
                    <a:stretch>
                      <a:fillRect/>
                    </a:stretch>
                  </pic:blipFill>
                  <pic:spPr>
                    <a:xfrm>
                      <a:off x="0" y="0"/>
                      <a:ext cx="2720340" cy="528066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27960" cy="5250180"/>
            <wp:effectExtent l="0" t="0" r="0" b="762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74"/>
                    <a:stretch>
                      <a:fillRect/>
                    </a:stretch>
                  </pic:blipFill>
                  <pic:spPr>
                    <a:xfrm>
                      <a:off x="0" y="0"/>
                      <a:ext cx="2727960" cy="5250180"/>
                    </a:xfrm>
                    <a:prstGeom prst="rect">
                      <a:avLst/>
                    </a:prstGeom>
                    <a:noFill/>
                    <a:ln>
                      <a:noFill/>
                    </a:ln>
                  </pic:spPr>
                </pic:pic>
              </a:graphicData>
            </a:graphic>
          </wp:inline>
        </w:drawing>
      </w:r>
    </w:p>
    <w:p w:rsidR="00EF3D84" w:rsidRDefault="000111A4">
      <w:pPr>
        <w:pStyle w:val="a6"/>
        <w:numPr>
          <w:ilvl w:val="0"/>
          <w:numId w:val="24"/>
        </w:numPr>
        <w:rPr>
          <w:sz w:val="32"/>
          <w:szCs w:val="32"/>
        </w:rPr>
      </w:pPr>
      <w:r>
        <w:rPr>
          <w:rFonts w:ascii="仿宋" w:eastAsia="仿宋" w:hAnsi="仿宋" w:cs="仿宋" w:hint="eastAsia"/>
          <w:sz w:val="32"/>
          <w:szCs w:val="32"/>
        </w:rPr>
        <w:t>目标支部审核</w:t>
      </w:r>
    </w:p>
    <w:p w:rsidR="00EF3D84" w:rsidRDefault="000111A4">
      <w:pPr>
        <w:pStyle w:val="a6"/>
        <w:jc w:val="center"/>
      </w:pPr>
      <w:r>
        <w:rPr>
          <w:noProof/>
        </w:rPr>
        <w:lastRenderedPageBreak/>
        <w:drawing>
          <wp:inline distT="0" distB="0" distL="114300" distR="114300">
            <wp:extent cx="2689860" cy="5189220"/>
            <wp:effectExtent l="0" t="0" r="7620" b="762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75"/>
                    <a:stretch>
                      <a:fillRect/>
                    </a:stretch>
                  </pic:blipFill>
                  <pic:spPr>
                    <a:xfrm>
                      <a:off x="0" y="0"/>
                      <a:ext cx="2689860" cy="5189220"/>
                    </a:xfrm>
                    <a:prstGeom prst="rect">
                      <a:avLst/>
                    </a:prstGeom>
                    <a:noFill/>
                    <a:ln>
                      <a:noFill/>
                    </a:ln>
                  </pic:spPr>
                </pic:pic>
              </a:graphicData>
            </a:graphic>
          </wp:inline>
        </w:drawing>
      </w:r>
    </w:p>
    <w:p w:rsidR="00EF3D84" w:rsidRDefault="000111A4">
      <w:pPr>
        <w:pStyle w:val="a6"/>
        <w:jc w:val="center"/>
      </w:pPr>
      <w:r>
        <w:rPr>
          <w:noProof/>
        </w:rPr>
        <w:lastRenderedPageBreak/>
        <w:drawing>
          <wp:inline distT="0" distB="0" distL="114300" distR="114300">
            <wp:extent cx="2743200" cy="5288280"/>
            <wp:effectExtent l="0" t="0" r="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76"/>
                    <a:stretch>
                      <a:fillRect/>
                    </a:stretch>
                  </pic:blipFill>
                  <pic:spPr>
                    <a:xfrm>
                      <a:off x="0" y="0"/>
                      <a:ext cx="2743200" cy="5288280"/>
                    </a:xfrm>
                    <a:prstGeom prst="rect">
                      <a:avLst/>
                    </a:prstGeom>
                    <a:noFill/>
                    <a:ln>
                      <a:noFill/>
                    </a:ln>
                  </pic:spPr>
                </pic:pic>
              </a:graphicData>
            </a:graphic>
          </wp:inline>
        </w:drawing>
      </w:r>
    </w:p>
    <w:p w:rsidR="00EF3D84" w:rsidRDefault="000111A4">
      <w:pPr>
        <w:pStyle w:val="a2"/>
        <w:numPr>
          <w:ilvl w:val="0"/>
          <w:numId w:val="24"/>
        </w:numPr>
        <w:ind w:firstLineChars="0"/>
      </w:pPr>
      <w:r>
        <w:rPr>
          <w:rFonts w:ascii="仿宋" w:eastAsia="仿宋" w:hAnsi="仿宋" w:cs="仿宋" w:hint="eastAsia"/>
          <w:sz w:val="32"/>
          <w:szCs w:val="32"/>
        </w:rPr>
        <w:t>原党委组织关系介绍信</w:t>
      </w:r>
    </w:p>
    <w:p w:rsidR="00EF3D84" w:rsidRDefault="000111A4">
      <w:pPr>
        <w:pStyle w:val="a6"/>
        <w:jc w:val="center"/>
      </w:pPr>
      <w:r>
        <w:rPr>
          <w:noProof/>
        </w:rPr>
        <w:lastRenderedPageBreak/>
        <w:drawing>
          <wp:inline distT="0" distB="0" distL="114300" distR="114300">
            <wp:extent cx="2727960" cy="5219700"/>
            <wp:effectExtent l="0" t="0" r="0" b="762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77"/>
                    <a:stretch>
                      <a:fillRect/>
                    </a:stretch>
                  </pic:blipFill>
                  <pic:spPr>
                    <a:xfrm>
                      <a:off x="0" y="0"/>
                      <a:ext cx="2727960" cy="5219700"/>
                    </a:xfrm>
                    <a:prstGeom prst="rect">
                      <a:avLst/>
                    </a:prstGeom>
                    <a:noFill/>
                    <a:ln>
                      <a:noFill/>
                    </a:ln>
                  </pic:spPr>
                </pic:pic>
              </a:graphicData>
            </a:graphic>
          </wp:inline>
        </w:drawing>
      </w:r>
    </w:p>
    <w:p w:rsidR="00EF3D84" w:rsidRDefault="00EF3D84">
      <w:pPr>
        <w:pStyle w:val="a6"/>
        <w:jc w:val="center"/>
      </w:pPr>
    </w:p>
    <w:p w:rsidR="00EF3D84" w:rsidRDefault="00EF3D84">
      <w:pPr>
        <w:pStyle w:val="a6"/>
        <w:jc w:val="center"/>
      </w:pPr>
    </w:p>
    <w:p w:rsidR="00EF3D84" w:rsidRDefault="000111A4">
      <w:pPr>
        <w:pStyle w:val="5"/>
        <w:ind w:firstLineChars="0" w:firstLine="0"/>
        <w:rPr>
          <w:rFonts w:ascii="仿宋" w:eastAsia="仿宋" w:hAnsi="仿宋" w:cs="仿宋"/>
          <w:sz w:val="32"/>
          <w:szCs w:val="32"/>
        </w:rPr>
      </w:pPr>
      <w:r>
        <w:rPr>
          <w:rFonts w:ascii="仿宋" w:eastAsia="仿宋" w:hAnsi="仿宋" w:cs="仿宋" w:hint="eastAsia"/>
          <w:sz w:val="32"/>
          <w:szCs w:val="32"/>
        </w:rPr>
        <w:t>④党费管理统计</w:t>
      </w:r>
    </w:p>
    <w:p w:rsidR="00EF3D84" w:rsidRDefault="000111A4">
      <w:pPr>
        <w:pStyle w:val="a2"/>
        <w:numPr>
          <w:ilvl w:val="0"/>
          <w:numId w:val="24"/>
        </w:numPr>
        <w:ind w:firstLineChars="0"/>
        <w:rPr>
          <w:sz w:val="32"/>
          <w:szCs w:val="32"/>
        </w:rPr>
      </w:pPr>
      <w:r>
        <w:rPr>
          <w:rFonts w:hint="eastAsia"/>
          <w:sz w:val="32"/>
          <w:szCs w:val="32"/>
        </w:rPr>
        <w:t>未交党费人员</w:t>
      </w:r>
    </w:p>
    <w:p w:rsidR="00EF3D84" w:rsidRDefault="000111A4">
      <w:pPr>
        <w:pStyle w:val="a6"/>
        <w:jc w:val="center"/>
      </w:pPr>
      <w:r>
        <w:rPr>
          <w:noProof/>
        </w:rPr>
        <w:lastRenderedPageBreak/>
        <w:drawing>
          <wp:inline distT="0" distB="0" distL="114300" distR="114300">
            <wp:extent cx="3571875" cy="6991350"/>
            <wp:effectExtent l="0" t="0" r="9525" b="3810"/>
            <wp:docPr id="13" name="图片 13" descr="未交党费人员明细（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交党费人员明细（筛选）"/>
                    <pic:cNvPicPr>
                      <a:picLocks noChangeAspect="1"/>
                    </pic:cNvPicPr>
                  </pic:nvPicPr>
                  <pic:blipFill>
                    <a:blip r:embed="rId78"/>
                    <a:stretch>
                      <a:fillRect/>
                    </a:stretch>
                  </pic:blipFill>
                  <pic:spPr>
                    <a:xfrm>
                      <a:off x="0" y="0"/>
                      <a:ext cx="3571875" cy="6991350"/>
                    </a:xfrm>
                    <a:prstGeom prst="rect">
                      <a:avLst/>
                    </a:prstGeom>
                  </pic:spPr>
                </pic:pic>
              </a:graphicData>
            </a:graphic>
          </wp:inline>
        </w:drawing>
      </w:r>
    </w:p>
    <w:p w:rsidR="00EF3D84" w:rsidRDefault="000111A4">
      <w:pPr>
        <w:pStyle w:val="a2"/>
        <w:numPr>
          <w:ilvl w:val="0"/>
          <w:numId w:val="24"/>
        </w:numPr>
        <w:ind w:firstLineChars="0"/>
        <w:rPr>
          <w:sz w:val="32"/>
          <w:szCs w:val="32"/>
        </w:rPr>
      </w:pPr>
      <w:r>
        <w:rPr>
          <w:rFonts w:hint="eastAsia"/>
          <w:sz w:val="32"/>
          <w:szCs w:val="32"/>
        </w:rPr>
        <w:t>未交党费提醒</w:t>
      </w:r>
    </w:p>
    <w:p w:rsidR="00EF3D84" w:rsidRDefault="000111A4">
      <w:pPr>
        <w:pStyle w:val="a6"/>
        <w:jc w:val="center"/>
      </w:pPr>
      <w:r>
        <w:rPr>
          <w:noProof/>
        </w:rPr>
        <w:lastRenderedPageBreak/>
        <w:drawing>
          <wp:inline distT="0" distB="0" distL="114300" distR="114300">
            <wp:extent cx="3571875" cy="6991350"/>
            <wp:effectExtent l="0" t="0" r="9525" b="3810"/>
            <wp:docPr id="17" name="图片 17" descr="未交党费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交党费提醒"/>
                    <pic:cNvPicPr>
                      <a:picLocks noChangeAspect="1"/>
                    </pic:cNvPicPr>
                  </pic:nvPicPr>
                  <pic:blipFill>
                    <a:blip r:embed="rId79"/>
                    <a:stretch>
                      <a:fillRect/>
                    </a:stretch>
                  </pic:blipFill>
                  <pic:spPr>
                    <a:xfrm>
                      <a:off x="0" y="0"/>
                      <a:ext cx="3571875" cy="6991350"/>
                    </a:xfrm>
                    <a:prstGeom prst="rect">
                      <a:avLst/>
                    </a:prstGeom>
                  </pic:spPr>
                </pic:pic>
              </a:graphicData>
            </a:graphic>
          </wp:inline>
        </w:drawing>
      </w:r>
    </w:p>
    <w:p w:rsidR="00EF3D84" w:rsidRDefault="00EF3D84">
      <w:pPr>
        <w:pStyle w:val="a6"/>
      </w:pPr>
    </w:p>
    <w:p w:rsidR="00EF3D84" w:rsidRDefault="000111A4">
      <w:pPr>
        <w:pStyle w:val="a2"/>
        <w:numPr>
          <w:ilvl w:val="0"/>
          <w:numId w:val="24"/>
        </w:numPr>
        <w:ind w:firstLineChars="0"/>
        <w:rPr>
          <w:sz w:val="32"/>
          <w:szCs w:val="32"/>
        </w:rPr>
      </w:pPr>
      <w:r>
        <w:rPr>
          <w:rFonts w:hint="eastAsia"/>
          <w:sz w:val="32"/>
          <w:szCs w:val="32"/>
        </w:rPr>
        <w:t>未交费支部人员明细</w:t>
      </w:r>
    </w:p>
    <w:p w:rsidR="00EF3D84" w:rsidRDefault="000111A4">
      <w:pPr>
        <w:pStyle w:val="a6"/>
        <w:jc w:val="center"/>
      </w:pPr>
      <w:r>
        <w:rPr>
          <w:noProof/>
        </w:rPr>
        <w:lastRenderedPageBreak/>
        <w:drawing>
          <wp:inline distT="0" distB="0" distL="114300" distR="114300">
            <wp:extent cx="3571875" cy="6991350"/>
            <wp:effectExtent l="0" t="0" r="9525" b="3810"/>
            <wp:docPr id="47" name="图片 47" descr="选择党组织（党支部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选择党组织（党支部管理员"/>
                    <pic:cNvPicPr>
                      <a:picLocks noChangeAspect="1"/>
                    </pic:cNvPicPr>
                  </pic:nvPicPr>
                  <pic:blipFill>
                    <a:blip r:embed="rId80"/>
                    <a:stretch>
                      <a:fillRect/>
                    </a:stretch>
                  </pic:blipFill>
                  <pic:spPr>
                    <a:xfrm>
                      <a:off x="0" y="0"/>
                      <a:ext cx="3571875" cy="6991350"/>
                    </a:xfrm>
                    <a:prstGeom prst="rect">
                      <a:avLst/>
                    </a:prstGeom>
                  </pic:spPr>
                </pic:pic>
              </a:graphicData>
            </a:graphic>
          </wp:inline>
        </w:drawing>
      </w:r>
    </w:p>
    <w:p w:rsidR="00EF3D84" w:rsidRDefault="000111A4">
      <w:pPr>
        <w:pStyle w:val="4"/>
        <w:rPr>
          <w:rFonts w:ascii="仿宋" w:eastAsia="仿宋" w:hAnsi="仿宋" w:cs="仿宋"/>
          <w:sz w:val="32"/>
          <w:szCs w:val="32"/>
        </w:rPr>
      </w:pPr>
      <w:r>
        <w:rPr>
          <w:rFonts w:ascii="仿宋" w:eastAsia="仿宋" w:hAnsi="仿宋" w:cs="仿宋" w:hint="eastAsia"/>
          <w:sz w:val="32"/>
          <w:szCs w:val="32"/>
        </w:rPr>
        <w:t>（4）我的</w:t>
      </w:r>
    </w:p>
    <w:p w:rsidR="00EF3D84" w:rsidRDefault="000111A4">
      <w:pPr>
        <w:pStyle w:val="a6"/>
        <w:numPr>
          <w:ilvl w:val="0"/>
          <w:numId w:val="17"/>
        </w:numPr>
        <w:rPr>
          <w:sz w:val="32"/>
          <w:szCs w:val="32"/>
        </w:rPr>
      </w:pPr>
      <w:r>
        <w:rPr>
          <w:rFonts w:ascii="仿宋" w:eastAsia="仿宋" w:hAnsi="仿宋" w:cs="仿宋" w:hint="eastAsia"/>
          <w:sz w:val="32"/>
          <w:szCs w:val="32"/>
        </w:rPr>
        <w:t>主要内容包括党员参与的学习、答题、考试情况，APP使用设置及党员“学历”显示。</w:t>
      </w:r>
    </w:p>
    <w:p w:rsidR="00EF3D84" w:rsidRDefault="000111A4">
      <w:pPr>
        <w:pStyle w:val="a6"/>
        <w:jc w:val="center"/>
      </w:pPr>
      <w:r>
        <w:rPr>
          <w:noProof/>
        </w:rPr>
        <w:lastRenderedPageBreak/>
        <w:drawing>
          <wp:inline distT="0" distB="0" distL="114300" distR="114300">
            <wp:extent cx="2727960" cy="5341620"/>
            <wp:effectExtent l="0" t="0" r="0" b="762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1"/>
                    <a:stretch>
                      <a:fillRect/>
                    </a:stretch>
                  </pic:blipFill>
                  <pic:spPr>
                    <a:xfrm>
                      <a:off x="0" y="0"/>
                      <a:ext cx="2727960" cy="5341620"/>
                    </a:xfrm>
                    <a:prstGeom prst="rect">
                      <a:avLst/>
                    </a:prstGeom>
                    <a:noFill/>
                    <a:ln>
                      <a:noFill/>
                    </a:ln>
                  </pic:spPr>
                </pic:pic>
              </a:graphicData>
            </a:graphic>
          </wp:inline>
        </w:drawing>
      </w:r>
    </w:p>
    <w:p w:rsidR="00EF3D84" w:rsidRDefault="000111A4">
      <w:pPr>
        <w:pStyle w:val="2"/>
        <w:rPr>
          <w:rFonts w:ascii="仿宋" w:eastAsia="仿宋" w:hAnsi="仿宋" w:cs="仿宋"/>
          <w:sz w:val="32"/>
        </w:rPr>
      </w:pPr>
      <w:r>
        <w:rPr>
          <w:rFonts w:ascii="仿宋" w:eastAsia="仿宋" w:hAnsi="仿宋" w:cs="仿宋" w:hint="eastAsia"/>
          <w:sz w:val="32"/>
        </w:rPr>
        <w:t>2 PC端</w:t>
      </w:r>
    </w:p>
    <w:p w:rsidR="00EF3D84" w:rsidRDefault="00EF3D84">
      <w:pPr>
        <w:pStyle w:val="a2"/>
        <w:ind w:firstLineChars="0" w:firstLine="0"/>
      </w:pPr>
    </w:p>
    <w:tbl>
      <w:tblPr>
        <w:tblStyle w:val="af"/>
        <w:tblW w:w="7792" w:type="dxa"/>
        <w:jc w:val="center"/>
        <w:tblLayout w:type="fixed"/>
        <w:tblLook w:val="04A0" w:firstRow="1" w:lastRow="0" w:firstColumn="1" w:lastColumn="0" w:noHBand="0" w:noVBand="1"/>
      </w:tblPr>
      <w:tblGrid>
        <w:gridCol w:w="1555"/>
        <w:gridCol w:w="1777"/>
        <w:gridCol w:w="4460"/>
      </w:tblGrid>
      <w:tr w:rsidR="00EF3D84">
        <w:trPr>
          <w:trHeight w:val="407"/>
          <w:jc w:val="center"/>
        </w:trPr>
        <w:tc>
          <w:tcPr>
            <w:tcW w:w="1555" w:type="dxa"/>
            <w:vAlign w:val="center"/>
          </w:tcPr>
          <w:p w:rsidR="00EF3D84" w:rsidRDefault="000111A4">
            <w:pPr>
              <w:pStyle w:val="af3"/>
              <w:ind w:firstLineChars="0" w:firstLine="0"/>
              <w:jc w:val="center"/>
              <w:rPr>
                <w:rFonts w:ascii="仿宋" w:eastAsia="仿宋" w:hAnsi="仿宋" w:cs="仿宋"/>
                <w:b/>
                <w:sz w:val="24"/>
                <w:szCs w:val="24"/>
              </w:rPr>
            </w:pPr>
            <w:bookmarkStart w:id="279" w:name="_Toc475_WPSOffice_Level3"/>
            <w:r>
              <w:rPr>
                <w:rFonts w:ascii="仿宋" w:eastAsia="仿宋" w:hAnsi="仿宋" w:cs="仿宋" w:hint="eastAsia"/>
                <w:b/>
                <w:sz w:val="24"/>
                <w:szCs w:val="24"/>
              </w:rPr>
              <w:t>一级栏目</w:t>
            </w:r>
          </w:p>
        </w:tc>
        <w:tc>
          <w:tcPr>
            <w:tcW w:w="1777" w:type="dxa"/>
            <w:vAlign w:val="center"/>
          </w:tcPr>
          <w:p w:rsidR="00EF3D84" w:rsidRDefault="000111A4">
            <w:pPr>
              <w:pStyle w:val="af3"/>
              <w:ind w:firstLineChars="0" w:firstLine="0"/>
              <w:jc w:val="center"/>
              <w:rPr>
                <w:rFonts w:ascii="仿宋" w:eastAsia="仿宋" w:hAnsi="仿宋" w:cs="仿宋"/>
                <w:b/>
                <w:sz w:val="24"/>
                <w:szCs w:val="24"/>
              </w:rPr>
            </w:pPr>
            <w:r>
              <w:rPr>
                <w:rFonts w:ascii="仿宋" w:eastAsia="仿宋" w:hAnsi="仿宋" w:cs="仿宋" w:hint="eastAsia"/>
                <w:b/>
                <w:sz w:val="24"/>
                <w:szCs w:val="24"/>
              </w:rPr>
              <w:t>二级栏目</w:t>
            </w:r>
          </w:p>
        </w:tc>
        <w:tc>
          <w:tcPr>
            <w:tcW w:w="4460" w:type="dxa"/>
            <w:vAlign w:val="center"/>
          </w:tcPr>
          <w:p w:rsidR="00EF3D84" w:rsidRDefault="000111A4">
            <w:pPr>
              <w:pStyle w:val="af3"/>
              <w:ind w:firstLineChars="0" w:firstLine="0"/>
              <w:jc w:val="center"/>
              <w:rPr>
                <w:rFonts w:ascii="仿宋" w:eastAsia="仿宋" w:hAnsi="仿宋" w:cs="仿宋"/>
                <w:b/>
                <w:sz w:val="24"/>
                <w:szCs w:val="24"/>
              </w:rPr>
            </w:pPr>
            <w:r>
              <w:rPr>
                <w:rFonts w:ascii="仿宋" w:eastAsia="仿宋" w:hAnsi="仿宋" w:cs="仿宋" w:hint="eastAsia"/>
                <w:b/>
                <w:sz w:val="24"/>
                <w:szCs w:val="24"/>
              </w:rPr>
              <w:t>内容概述</w:t>
            </w:r>
          </w:p>
        </w:tc>
      </w:tr>
      <w:tr w:rsidR="00EF3D84">
        <w:trPr>
          <w:trHeight w:val="407"/>
          <w:jc w:val="center"/>
        </w:trPr>
        <w:tc>
          <w:tcPr>
            <w:tcW w:w="7792" w:type="dxa"/>
            <w:gridSpan w:val="3"/>
            <w:vAlign w:val="center"/>
          </w:tcPr>
          <w:p w:rsidR="00EF3D84" w:rsidRDefault="000111A4">
            <w:pPr>
              <w:pStyle w:val="af3"/>
              <w:ind w:firstLineChars="0" w:firstLine="0"/>
              <w:rPr>
                <w:rFonts w:ascii="仿宋" w:eastAsia="仿宋" w:hAnsi="仿宋" w:cs="仿宋"/>
                <w:b/>
                <w:sz w:val="24"/>
                <w:szCs w:val="24"/>
              </w:rPr>
            </w:pPr>
            <w:r>
              <w:rPr>
                <w:rFonts w:ascii="仿宋" w:eastAsia="仿宋" w:hAnsi="仿宋" w:cs="仿宋" w:hint="eastAsia"/>
                <w:b/>
                <w:sz w:val="24"/>
                <w:szCs w:val="24"/>
              </w:rPr>
              <w:t>登录：验证用户名及密码</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系统权限管理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用户管理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管理员设置。</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角色管理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权限管理。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日志管理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系统操作日志查看。</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党建机构管理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机构管理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整体机构管理。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highlight w:val="yellow"/>
              </w:rPr>
            </w:pPr>
            <w:r>
              <w:rPr>
                <w:rFonts w:ascii="仿宋" w:eastAsia="仿宋" w:hAnsi="仿宋" w:cs="仿宋" w:hint="eastAsia"/>
                <w:sz w:val="24"/>
                <w:szCs w:val="24"/>
                <w:highlight w:val="yellow"/>
              </w:rPr>
              <w:t>APP名称管理</w:t>
            </w:r>
          </w:p>
        </w:tc>
        <w:tc>
          <w:tcPr>
            <w:tcW w:w="4460" w:type="dxa"/>
            <w:vAlign w:val="center"/>
          </w:tcPr>
          <w:p w:rsidR="00EF3D84" w:rsidRDefault="000111A4">
            <w:pPr>
              <w:pStyle w:val="af3"/>
              <w:ind w:firstLineChars="0" w:firstLine="0"/>
              <w:rPr>
                <w:rFonts w:ascii="仿宋" w:eastAsia="仿宋" w:hAnsi="仿宋" w:cs="仿宋"/>
                <w:sz w:val="24"/>
                <w:szCs w:val="24"/>
                <w:highlight w:val="yellow"/>
              </w:rPr>
            </w:pPr>
            <w:r>
              <w:rPr>
                <w:rFonts w:ascii="仿宋" w:eastAsia="仿宋" w:hAnsi="仿宋" w:cs="仿宋" w:hint="eastAsia"/>
                <w:sz w:val="24"/>
                <w:szCs w:val="24"/>
                <w:highlight w:val="yellow"/>
              </w:rPr>
              <w:t>各党委机构名称管理。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职位管理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职位列表管理。</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lastRenderedPageBreak/>
              <w:t>党员信息管理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党员信息管理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基础党员信息数据管理。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党员图表统计</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区分数据类型查看。</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党员统计</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党员年度信息统计。</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学习教育管理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模块管理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每个党委的模块设定。</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文章发布权限管理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模块内容发布权限管理。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学习积分管理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学习积分的查询及导出。</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二级栏目设置</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下设多个二级栏目。</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文章管理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所发布文章、视频等。</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滚动要闻</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轮播图管理。</w:t>
            </w:r>
            <w:r>
              <w:rPr>
                <w:rFonts w:ascii="仿宋" w:eastAsia="仿宋" w:hAnsi="仿宋" w:cs="仿宋" w:hint="eastAsia"/>
                <w:sz w:val="24"/>
                <w:szCs w:val="24"/>
                <w:highlight w:val="yellow"/>
              </w:rPr>
              <w:t>（特殊要求）</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基层动态</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基层动态管理。</w:t>
            </w:r>
            <w:r>
              <w:rPr>
                <w:rFonts w:ascii="仿宋" w:eastAsia="仿宋" w:hAnsi="仿宋" w:cs="仿宋" w:hint="eastAsia"/>
                <w:sz w:val="24"/>
                <w:szCs w:val="24"/>
                <w:highlight w:val="yellow"/>
              </w:rPr>
              <w:t>（特殊要求）</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三会一课管理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会议管理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highlight w:val="yellow"/>
              </w:rPr>
              <w:t>会议发起、签到、归档等。</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会议统计</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highlight w:val="yellow"/>
              </w:rPr>
              <w:t>统计各</w:t>
            </w:r>
            <w:r>
              <w:rPr>
                <w:rFonts w:ascii="仿宋" w:eastAsia="仿宋" w:hAnsi="仿宋" w:cs="仿宋" w:hint="eastAsia"/>
                <w:sz w:val="24"/>
                <w:szCs w:val="24"/>
              </w:rPr>
              <w:t>。</w:t>
            </w:r>
          </w:p>
        </w:tc>
      </w:tr>
      <w:tr w:rsidR="00EF3D84">
        <w:trPr>
          <w:trHeight w:val="397"/>
          <w:jc w:val="center"/>
        </w:trPr>
        <w:tc>
          <w:tcPr>
            <w:tcW w:w="1555"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组织关系转接</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关系转接</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党员转组管理。</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党费管理统计</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交费周期管理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各党委交费日期、次数管理。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党费查询管理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已交党费查询功能。</w:t>
            </w:r>
          </w:p>
        </w:tc>
      </w:tr>
      <w:tr w:rsidR="00EF3D84">
        <w:trPr>
          <w:trHeight w:val="397"/>
          <w:jc w:val="center"/>
        </w:trPr>
        <w:tc>
          <w:tcPr>
            <w:tcW w:w="1555" w:type="dxa"/>
            <w:vMerge w:val="restart"/>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积分评定管理</w:t>
            </w: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党委共性标准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院党委共同制定的标准。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支部个性标准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党支部自行制定的标准。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党员自评标准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党员自我评价标准。</w:t>
            </w:r>
          </w:p>
        </w:tc>
      </w:tr>
      <w:tr w:rsidR="00EF3D84">
        <w:trPr>
          <w:trHeight w:val="397"/>
          <w:jc w:val="center"/>
        </w:trPr>
        <w:tc>
          <w:tcPr>
            <w:tcW w:w="1555" w:type="dxa"/>
            <w:vMerge/>
            <w:vAlign w:val="center"/>
          </w:tcPr>
          <w:p w:rsidR="00EF3D84" w:rsidRDefault="00EF3D84">
            <w:pPr>
              <w:pStyle w:val="af3"/>
              <w:ind w:firstLineChars="0" w:firstLine="0"/>
              <w:jc w:val="center"/>
              <w:rPr>
                <w:rFonts w:ascii="仿宋" w:eastAsia="仿宋" w:hAnsi="仿宋" w:cs="仿宋"/>
                <w:sz w:val="24"/>
                <w:szCs w:val="24"/>
              </w:rPr>
            </w:pPr>
          </w:p>
        </w:tc>
        <w:tc>
          <w:tcPr>
            <w:tcW w:w="1777" w:type="dxa"/>
            <w:vAlign w:val="center"/>
          </w:tcPr>
          <w:p w:rsidR="00EF3D84" w:rsidRDefault="000111A4">
            <w:pPr>
              <w:pStyle w:val="af3"/>
              <w:ind w:firstLineChars="0" w:firstLine="0"/>
              <w:jc w:val="center"/>
              <w:rPr>
                <w:rFonts w:ascii="仿宋" w:eastAsia="仿宋" w:hAnsi="仿宋" w:cs="仿宋"/>
                <w:sz w:val="24"/>
                <w:szCs w:val="24"/>
              </w:rPr>
            </w:pPr>
            <w:r>
              <w:rPr>
                <w:rFonts w:ascii="仿宋" w:eastAsia="仿宋" w:hAnsi="仿宋" w:cs="仿宋" w:hint="eastAsia"/>
                <w:sz w:val="24"/>
                <w:szCs w:val="24"/>
              </w:rPr>
              <w:t>党员积分管理</w:t>
            </w:r>
          </w:p>
        </w:tc>
        <w:tc>
          <w:tcPr>
            <w:tcW w:w="4460" w:type="dxa"/>
            <w:vAlign w:val="center"/>
          </w:tcPr>
          <w:p w:rsidR="00EF3D84" w:rsidRDefault="000111A4">
            <w:pPr>
              <w:pStyle w:val="af3"/>
              <w:ind w:firstLineChars="0" w:firstLine="0"/>
              <w:rPr>
                <w:rFonts w:ascii="仿宋" w:eastAsia="仿宋" w:hAnsi="仿宋" w:cs="仿宋"/>
                <w:sz w:val="24"/>
                <w:szCs w:val="24"/>
              </w:rPr>
            </w:pPr>
            <w:r>
              <w:rPr>
                <w:rFonts w:ascii="仿宋" w:eastAsia="仿宋" w:hAnsi="仿宋" w:cs="仿宋" w:hint="eastAsia"/>
                <w:sz w:val="24"/>
                <w:szCs w:val="24"/>
              </w:rPr>
              <w:t>党员积分查看、统计、导出。</w:t>
            </w:r>
          </w:p>
        </w:tc>
      </w:tr>
      <w:bookmarkEnd w:id="279"/>
    </w:tbl>
    <w:p w:rsidR="00EF3D84" w:rsidRDefault="00EF3D84">
      <w:pPr>
        <w:rPr>
          <w:rFonts w:ascii="仿宋" w:eastAsia="仿宋" w:hAnsi="仿宋" w:cs="仿宋"/>
          <w:sz w:val="32"/>
          <w:szCs w:val="32"/>
        </w:rPr>
      </w:pPr>
    </w:p>
    <w:p w:rsidR="00EF3D84" w:rsidRDefault="000111A4">
      <w:pPr>
        <w:pStyle w:val="3"/>
        <w:rPr>
          <w:rFonts w:ascii="仿宋" w:eastAsia="仿宋" w:hAnsi="仿宋" w:cs="仿宋"/>
          <w:sz w:val="32"/>
        </w:rPr>
      </w:pPr>
      <w:bookmarkStart w:id="280" w:name="_Toc30835_WPSOffice_Level3"/>
      <w:r>
        <w:rPr>
          <w:rFonts w:ascii="仿宋" w:eastAsia="仿宋" w:hAnsi="仿宋" w:cs="仿宋" w:hint="eastAsia"/>
          <w:sz w:val="32"/>
        </w:rPr>
        <w:t>2.1</w:t>
      </w:r>
      <w:bookmarkEnd w:id="280"/>
      <w:r>
        <w:rPr>
          <w:rFonts w:ascii="仿宋" w:eastAsia="仿宋" w:hAnsi="仿宋" w:cs="仿宋" w:hint="eastAsia"/>
          <w:sz w:val="32"/>
        </w:rPr>
        <w:t>党员信息管理</w:t>
      </w:r>
    </w:p>
    <w:p w:rsidR="000111A4" w:rsidRDefault="000111A4" w:rsidP="000111A4">
      <w:pPr>
        <w:spacing w:line="360" w:lineRule="auto"/>
        <w:ind w:firstLineChars="200" w:firstLine="422"/>
        <w:rPr>
          <w:rFonts w:ascii="宋体" w:hAnsi="宋体" w:cs="宋体"/>
          <w:b/>
          <w:bCs/>
          <w:szCs w:val="28"/>
        </w:rPr>
      </w:pPr>
    </w:p>
    <w:p w:rsidR="000111A4" w:rsidRPr="005A1EE4" w:rsidRDefault="005A1EE4" w:rsidP="005A1EE4">
      <w:pPr>
        <w:spacing w:line="360" w:lineRule="auto"/>
        <w:rPr>
          <w:rFonts w:ascii="仿宋" w:eastAsia="仿宋" w:hAnsi="仿宋" w:cs="仿宋"/>
          <w:sz w:val="32"/>
          <w:szCs w:val="32"/>
        </w:rPr>
      </w:pPr>
      <w:bookmarkStart w:id="281" w:name="_Toc5888_WPSOffice_Level3"/>
      <w:r w:rsidRPr="005A1EE4">
        <w:rPr>
          <w:rFonts w:ascii="仿宋" w:eastAsia="仿宋" w:hAnsi="仿宋" w:cs="仿宋" w:hint="eastAsia"/>
          <w:sz w:val="32"/>
          <w:szCs w:val="32"/>
        </w:rPr>
        <w:t>（1）</w:t>
      </w:r>
      <w:bookmarkEnd w:id="281"/>
      <w:r w:rsidR="000111A4" w:rsidRPr="005A1EE4">
        <w:rPr>
          <w:rFonts w:ascii="仿宋" w:eastAsia="仿宋" w:hAnsi="仿宋" w:cs="仿宋" w:hint="eastAsia"/>
          <w:sz w:val="32"/>
          <w:szCs w:val="32"/>
        </w:rPr>
        <w:t>对党员相关信息进行增删改查操作，新增党员信息（可单独新增或者批量导入），批量导入可以将本党组织党员信息使用</w:t>
      </w:r>
      <w:r w:rsidR="000111A4" w:rsidRPr="005A1EE4">
        <w:rPr>
          <w:rFonts w:ascii="仿宋" w:eastAsia="仿宋" w:hAnsi="仿宋" w:cs="仿宋"/>
          <w:sz w:val="32"/>
          <w:szCs w:val="32"/>
        </w:rPr>
        <w:t>Excel</w:t>
      </w:r>
      <w:r w:rsidR="000111A4" w:rsidRPr="005A1EE4">
        <w:rPr>
          <w:rFonts w:ascii="仿宋" w:eastAsia="仿宋" w:hAnsi="仿宋" w:cs="仿宋" w:hint="eastAsia"/>
          <w:sz w:val="32"/>
          <w:szCs w:val="32"/>
        </w:rPr>
        <w:t>表进行批量</w:t>
      </w:r>
      <w:bookmarkStart w:id="282" w:name="_GoBack"/>
      <w:bookmarkEnd w:id="282"/>
      <w:r w:rsidR="000111A4" w:rsidRPr="005A1EE4">
        <w:rPr>
          <w:rFonts w:ascii="仿宋" w:eastAsia="仿宋" w:hAnsi="仿宋" w:cs="仿宋" w:hint="eastAsia"/>
          <w:sz w:val="32"/>
          <w:szCs w:val="32"/>
        </w:rPr>
        <w:t>导入。</w:t>
      </w:r>
      <w:r w:rsidRPr="005A1EE4">
        <w:rPr>
          <w:rFonts w:ascii="仿宋" w:eastAsia="仿宋" w:hAnsi="仿宋" w:cs="仿宋" w:hint="eastAsia"/>
          <w:sz w:val="32"/>
          <w:szCs w:val="32"/>
        </w:rPr>
        <w:t>样图如下：</w:t>
      </w:r>
    </w:p>
    <w:p w:rsidR="000111A4" w:rsidRPr="000111A4" w:rsidRDefault="000111A4" w:rsidP="004F1B80">
      <w:pPr>
        <w:pStyle w:val="a2"/>
        <w:ind w:firstLineChars="0" w:firstLine="0"/>
        <w:rPr>
          <w:rFonts w:hint="eastAsia"/>
        </w:rPr>
      </w:pPr>
      <w:r w:rsidRPr="000111A4">
        <w:rPr>
          <w:noProof/>
        </w:rPr>
        <w:lastRenderedPageBreak/>
        <w:drawing>
          <wp:inline distT="0" distB="0" distL="0" distR="0">
            <wp:extent cx="5274310" cy="2961080"/>
            <wp:effectExtent l="0" t="0" r="2540" b="0"/>
            <wp:docPr id="76" name="图片 76" descr="C:\Users\王飞鱼\Desktop\党员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王飞鱼\Desktop\党员信息管理.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1080"/>
                    </a:xfrm>
                    <a:prstGeom prst="rect">
                      <a:avLst/>
                    </a:prstGeom>
                    <a:noFill/>
                    <a:ln>
                      <a:noFill/>
                    </a:ln>
                  </pic:spPr>
                </pic:pic>
              </a:graphicData>
            </a:graphic>
          </wp:inline>
        </w:drawing>
      </w:r>
    </w:p>
    <w:p w:rsidR="005A1EE4" w:rsidRPr="005A1EE4" w:rsidRDefault="005A1EE4" w:rsidP="005A1EE4">
      <w:pPr>
        <w:rPr>
          <w:rFonts w:hint="eastAsia"/>
        </w:rPr>
      </w:pPr>
    </w:p>
    <w:p w:rsidR="00EF3D84" w:rsidRDefault="000111A4">
      <w:pPr>
        <w:pStyle w:val="3"/>
        <w:rPr>
          <w:rFonts w:ascii="仿宋" w:eastAsia="仿宋" w:hAnsi="仿宋" w:cs="仿宋"/>
          <w:sz w:val="32"/>
        </w:rPr>
      </w:pPr>
      <w:r>
        <w:rPr>
          <w:rFonts w:ascii="仿宋" w:eastAsia="仿宋" w:hAnsi="仿宋" w:cs="仿宋" w:hint="eastAsia"/>
          <w:sz w:val="32"/>
        </w:rPr>
        <w:t>2.3党费查询管理</w:t>
      </w:r>
    </w:p>
    <w:p w:rsidR="00EF3D84" w:rsidRDefault="000111A4">
      <w:pPr>
        <w:pStyle w:val="3"/>
        <w:rPr>
          <w:rFonts w:ascii="仿宋" w:eastAsia="仿宋" w:hAnsi="仿宋" w:cs="仿宋"/>
          <w:sz w:val="32"/>
        </w:rPr>
      </w:pPr>
      <w:bookmarkStart w:id="283" w:name="_Toc8568_WPSOffice_Level3"/>
      <w:r>
        <w:rPr>
          <w:rFonts w:ascii="仿宋" w:eastAsia="仿宋" w:hAnsi="仿宋" w:cs="仿宋" w:hint="eastAsia"/>
          <w:sz w:val="32"/>
        </w:rPr>
        <w:t>2.4积分评定</w:t>
      </w:r>
      <w:bookmarkEnd w:id="283"/>
    </w:p>
    <w:p w:rsidR="00EF3D84" w:rsidRDefault="000111A4">
      <w:pPr>
        <w:rPr>
          <w:rFonts w:ascii="仿宋" w:eastAsia="仿宋" w:hAnsi="仿宋" w:cs="仿宋"/>
          <w:sz w:val="32"/>
          <w:szCs w:val="32"/>
        </w:rPr>
      </w:pPr>
      <w:r>
        <w:rPr>
          <w:rFonts w:ascii="仿宋" w:eastAsia="仿宋" w:hAnsi="仿宋" w:cs="仿宋" w:hint="eastAsia"/>
          <w:sz w:val="32"/>
          <w:szCs w:val="32"/>
        </w:rPr>
        <w:t>（1）党员积分由三部分构成：</w:t>
      </w:r>
    </w:p>
    <w:p w:rsidR="00EF3D84" w:rsidRDefault="000111A4">
      <w:pPr>
        <w:rPr>
          <w:rFonts w:ascii="仿宋" w:eastAsia="仿宋" w:hAnsi="仿宋" w:cs="仿宋"/>
          <w:sz w:val="32"/>
          <w:szCs w:val="32"/>
        </w:rPr>
      </w:pPr>
      <w:r>
        <w:rPr>
          <w:rFonts w:ascii="仿宋" w:eastAsia="仿宋" w:hAnsi="仿宋" w:cs="仿宋" w:hint="eastAsia"/>
          <w:sz w:val="32"/>
          <w:szCs w:val="32"/>
        </w:rPr>
        <w:t>①学习积分：积分累加制。</w:t>
      </w:r>
    </w:p>
    <w:p w:rsidR="00EF3D84" w:rsidRDefault="000111A4">
      <w:pPr>
        <w:rPr>
          <w:rFonts w:ascii="仿宋" w:eastAsia="仿宋" w:hAnsi="仿宋" w:cs="仿宋"/>
          <w:sz w:val="32"/>
          <w:szCs w:val="32"/>
        </w:rPr>
      </w:pPr>
      <w:r>
        <w:rPr>
          <w:rFonts w:ascii="仿宋" w:eastAsia="仿宋" w:hAnsi="仿宋" w:cs="仿宋" w:hint="eastAsia"/>
          <w:sz w:val="32"/>
          <w:szCs w:val="32"/>
        </w:rPr>
        <w:t>②自评分：党员自评年底开放进行。</w:t>
      </w:r>
    </w:p>
    <w:p w:rsidR="00EF3D84" w:rsidRDefault="000111A4">
      <w:pPr>
        <w:rPr>
          <w:rFonts w:ascii="仿宋" w:eastAsia="仿宋" w:hAnsi="仿宋" w:cs="仿宋"/>
          <w:sz w:val="32"/>
          <w:szCs w:val="32"/>
        </w:rPr>
      </w:pPr>
      <w:r>
        <w:rPr>
          <w:rFonts w:ascii="仿宋" w:eastAsia="仿宋" w:hAnsi="仿宋" w:cs="仿宋" w:hint="eastAsia"/>
          <w:sz w:val="32"/>
          <w:szCs w:val="32"/>
        </w:rPr>
        <w:t>③支部评分：实时打分。</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党员随时可查看支部打分记录。党员自评增加备注功能，填写个人所获得奖项。支部书记根据党员自评备注再进行评定。</w:t>
      </w:r>
    </w:p>
    <w:p w:rsidR="00EF3D84" w:rsidRDefault="000111A4">
      <w:pPr>
        <w:rPr>
          <w:rFonts w:ascii="仿宋" w:eastAsia="仿宋" w:hAnsi="仿宋" w:cs="仿宋"/>
          <w:sz w:val="32"/>
          <w:szCs w:val="32"/>
        </w:rPr>
      </w:pPr>
      <w:r>
        <w:rPr>
          <w:rFonts w:ascii="仿宋" w:eastAsia="仿宋" w:hAnsi="仿宋" w:cs="仿宋" w:hint="eastAsia"/>
          <w:sz w:val="32"/>
          <w:szCs w:val="32"/>
        </w:rPr>
        <w:t>（2）共性标准由院党委修订，支部个性标准由支部管理员自行增加；标准每年修改一次。</w:t>
      </w:r>
    </w:p>
    <w:p w:rsidR="00EF3D84" w:rsidRDefault="000111A4">
      <w:pPr>
        <w:pStyle w:val="a2"/>
        <w:ind w:firstLineChars="0" w:firstLine="0"/>
      </w:pPr>
      <w:r>
        <w:rPr>
          <w:noProof/>
        </w:rPr>
        <w:lastRenderedPageBreak/>
        <w:drawing>
          <wp:inline distT="0" distB="0" distL="114300" distR="114300">
            <wp:extent cx="5273040" cy="2972435"/>
            <wp:effectExtent l="0" t="0" r="0" b="1460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83"/>
                    <a:stretch>
                      <a:fillRect/>
                    </a:stretch>
                  </pic:blipFill>
                  <pic:spPr>
                    <a:xfrm>
                      <a:off x="0" y="0"/>
                      <a:ext cx="5273040" cy="2972435"/>
                    </a:xfrm>
                    <a:prstGeom prst="rect">
                      <a:avLst/>
                    </a:prstGeom>
                    <a:noFill/>
                    <a:ln>
                      <a:noFill/>
                    </a:ln>
                  </pic:spPr>
                </pic:pic>
              </a:graphicData>
            </a:graphic>
          </wp:inline>
        </w:drawing>
      </w:r>
    </w:p>
    <w:p w:rsidR="00EF3D84" w:rsidRDefault="00EF3D84">
      <w:pPr>
        <w:pStyle w:val="a6"/>
      </w:pPr>
    </w:p>
    <w:p w:rsidR="00EF3D84" w:rsidRDefault="000111A4">
      <w:pPr>
        <w:pStyle w:val="a6"/>
      </w:pPr>
      <w:r>
        <w:rPr>
          <w:noProof/>
        </w:rPr>
        <w:drawing>
          <wp:inline distT="0" distB="0" distL="114300" distR="114300">
            <wp:extent cx="5273040" cy="2959735"/>
            <wp:effectExtent l="0" t="0" r="0" b="1206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84"/>
                    <a:stretch>
                      <a:fillRect/>
                    </a:stretch>
                  </pic:blipFill>
                  <pic:spPr>
                    <a:xfrm>
                      <a:off x="0" y="0"/>
                      <a:ext cx="5273040" cy="2959735"/>
                    </a:xfrm>
                    <a:prstGeom prst="rect">
                      <a:avLst/>
                    </a:prstGeom>
                    <a:noFill/>
                    <a:ln>
                      <a:noFill/>
                    </a:ln>
                  </pic:spPr>
                </pic:pic>
              </a:graphicData>
            </a:graphic>
          </wp:inline>
        </w:drawing>
      </w:r>
    </w:p>
    <w:p w:rsidR="00EF3D84" w:rsidRDefault="00EF3D84">
      <w:pPr>
        <w:pStyle w:val="a6"/>
      </w:pPr>
    </w:p>
    <w:p w:rsidR="00EF3D84" w:rsidRDefault="000111A4">
      <w:pPr>
        <w:rPr>
          <w:rFonts w:ascii="仿宋" w:eastAsia="仿宋" w:hAnsi="仿宋" w:cs="仿宋"/>
          <w:sz w:val="32"/>
          <w:szCs w:val="32"/>
        </w:rPr>
      </w:pPr>
      <w:r>
        <w:rPr>
          <w:rFonts w:ascii="仿宋" w:eastAsia="仿宋" w:hAnsi="仿宋" w:cs="仿宋" w:hint="eastAsia"/>
          <w:sz w:val="32"/>
          <w:szCs w:val="32"/>
        </w:rPr>
        <w:t>（3）党员“党性”修养积分按照相应的权重比与个人学习积分相结合，形成最终的党员积分。</w:t>
      </w:r>
    </w:p>
    <w:p w:rsidR="00EF3D84" w:rsidRDefault="000111A4">
      <w:pPr>
        <w:pStyle w:val="a2"/>
        <w:ind w:firstLineChars="0" w:firstLine="0"/>
        <w:jc w:val="center"/>
      </w:pPr>
      <w:r>
        <w:rPr>
          <w:rFonts w:hint="eastAsia"/>
          <w:noProof/>
        </w:rPr>
        <w:lastRenderedPageBreak/>
        <w:drawing>
          <wp:inline distT="0" distB="0" distL="114300" distR="114300">
            <wp:extent cx="5266690" cy="2962275"/>
            <wp:effectExtent l="0" t="0" r="6350" b="9525"/>
            <wp:docPr id="50" name="图片 50" descr="C:\Users\acer\Desktop\微信图片_20190409100816.png微信图片_2019040910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cer\Desktop\微信图片_20190409100816.png微信图片_20190409100816"/>
                    <pic:cNvPicPr>
                      <a:picLocks noChangeAspect="1"/>
                    </pic:cNvPicPr>
                  </pic:nvPicPr>
                  <pic:blipFill>
                    <a:blip r:embed="rId85"/>
                    <a:srcRect/>
                    <a:stretch>
                      <a:fillRect/>
                    </a:stretch>
                  </pic:blipFill>
                  <pic:spPr>
                    <a:xfrm>
                      <a:off x="0" y="0"/>
                      <a:ext cx="5266690" cy="2962275"/>
                    </a:xfrm>
                    <a:prstGeom prst="rect">
                      <a:avLst/>
                    </a:prstGeom>
                  </pic:spPr>
                </pic:pic>
              </a:graphicData>
            </a:graphic>
          </wp:inline>
        </w:drawing>
      </w:r>
    </w:p>
    <w:p w:rsidR="00EF3D84" w:rsidRDefault="00EF3D84">
      <w:pPr>
        <w:pStyle w:val="a6"/>
      </w:pPr>
    </w:p>
    <w:p w:rsidR="00EF3D84" w:rsidRDefault="000111A4">
      <w:pPr>
        <w:pStyle w:val="3"/>
        <w:rPr>
          <w:rFonts w:ascii="仿宋" w:eastAsia="仿宋" w:hAnsi="仿宋" w:cs="仿宋"/>
          <w:sz w:val="32"/>
        </w:rPr>
      </w:pPr>
      <w:r>
        <w:rPr>
          <w:rFonts w:ascii="仿宋" w:eastAsia="仿宋" w:hAnsi="仿宋" w:cs="仿宋" w:hint="eastAsia"/>
          <w:sz w:val="32"/>
        </w:rPr>
        <w:t>2.5学习积分管理</w:t>
      </w:r>
    </w:p>
    <w:p w:rsidR="00EF3D84" w:rsidRDefault="00EF3D84">
      <w:pPr>
        <w:pStyle w:val="a6"/>
      </w:pPr>
    </w:p>
    <w:p w:rsidR="00EF3D84" w:rsidRDefault="000111A4">
      <w:pPr>
        <w:pStyle w:val="a6"/>
        <w:jc w:val="center"/>
      </w:pPr>
      <w:r>
        <w:rPr>
          <w:noProof/>
        </w:rPr>
        <w:drawing>
          <wp:inline distT="0" distB="0" distL="114300" distR="114300">
            <wp:extent cx="5267325" cy="2962275"/>
            <wp:effectExtent l="0" t="0" r="5715" b="952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86"/>
                    <a:stretch>
                      <a:fillRect/>
                    </a:stretch>
                  </pic:blipFill>
                  <pic:spPr>
                    <a:xfrm>
                      <a:off x="0" y="0"/>
                      <a:ext cx="5267325" cy="2962275"/>
                    </a:xfrm>
                    <a:prstGeom prst="rect">
                      <a:avLst/>
                    </a:prstGeom>
                    <a:noFill/>
                    <a:ln>
                      <a:noFill/>
                    </a:ln>
                  </pic:spPr>
                </pic:pic>
              </a:graphicData>
            </a:graphic>
          </wp:inline>
        </w:drawing>
      </w:r>
    </w:p>
    <w:p w:rsidR="00EF3D84" w:rsidRDefault="000111A4">
      <w:pPr>
        <w:pStyle w:val="2"/>
        <w:rPr>
          <w:rFonts w:ascii="仿宋" w:eastAsia="仿宋" w:hAnsi="仿宋" w:cs="仿宋"/>
          <w:sz w:val="32"/>
        </w:rPr>
      </w:pPr>
      <w:bookmarkStart w:id="284" w:name="_Toc468_WPSOffice_Level2"/>
      <w:bookmarkStart w:id="285" w:name="_Toc16742_WPSOffice_Level2"/>
      <w:bookmarkStart w:id="286" w:name="_Toc5690"/>
      <w:r>
        <w:rPr>
          <w:rFonts w:ascii="仿宋" w:eastAsia="仿宋" w:hAnsi="仿宋" w:cs="仿宋" w:hint="eastAsia"/>
          <w:sz w:val="32"/>
        </w:rPr>
        <w:lastRenderedPageBreak/>
        <w:t>3与其他系统</w:t>
      </w:r>
      <w:bookmarkEnd w:id="278"/>
      <w:r>
        <w:rPr>
          <w:rFonts w:ascii="仿宋" w:eastAsia="仿宋" w:hAnsi="仿宋" w:cs="仿宋" w:hint="eastAsia"/>
          <w:sz w:val="32"/>
        </w:rPr>
        <w:t>对接</w:t>
      </w:r>
      <w:bookmarkEnd w:id="284"/>
      <w:bookmarkEnd w:id="285"/>
      <w:bookmarkEnd w:id="286"/>
    </w:p>
    <w:p w:rsidR="00EF3D84" w:rsidRDefault="000111A4">
      <w:pPr>
        <w:pStyle w:val="3"/>
        <w:rPr>
          <w:rFonts w:ascii="仿宋" w:eastAsia="仿宋" w:hAnsi="仿宋" w:cs="仿宋"/>
          <w:sz w:val="32"/>
        </w:rPr>
      </w:pPr>
      <w:bookmarkStart w:id="287" w:name="_Toc26606_WPSOffice_Level3"/>
      <w:bookmarkStart w:id="288" w:name="_Toc18055_WPSOffice_Level3"/>
      <w:r>
        <w:rPr>
          <w:rFonts w:ascii="仿宋" w:eastAsia="仿宋" w:hAnsi="仿宋" w:cs="仿宋" w:hint="eastAsia"/>
          <w:sz w:val="32"/>
        </w:rPr>
        <w:t>3.1 学习强国</w:t>
      </w:r>
      <w:bookmarkEnd w:id="287"/>
      <w:bookmarkEnd w:id="288"/>
    </w:p>
    <w:p w:rsidR="00EF3D84" w:rsidRDefault="000111A4">
      <w:pPr>
        <w:pStyle w:val="af3"/>
        <w:ind w:firstLine="640"/>
        <w:rPr>
          <w:rFonts w:ascii="仿宋" w:eastAsia="仿宋" w:hAnsi="仿宋" w:cs="仿宋"/>
          <w:sz w:val="32"/>
          <w:szCs w:val="32"/>
        </w:rPr>
      </w:pPr>
      <w:r>
        <w:rPr>
          <w:rFonts w:ascii="仿宋" w:eastAsia="仿宋" w:hAnsi="仿宋" w:cs="仿宋" w:hint="eastAsia"/>
          <w:sz w:val="32"/>
          <w:szCs w:val="32"/>
        </w:rPr>
        <w:t>1.学习强国是一个很好的内容服务平台，我们可以从学习强国抓取部分栏目内容，使得我们的学习内容更加丰富及时。</w:t>
      </w:r>
    </w:p>
    <w:p w:rsidR="00EF3D84" w:rsidRDefault="000111A4">
      <w:pPr>
        <w:pStyle w:val="af3"/>
        <w:ind w:firstLineChars="221" w:firstLine="707"/>
        <w:rPr>
          <w:rFonts w:ascii="仿宋" w:eastAsia="仿宋" w:hAnsi="仿宋" w:cs="仿宋"/>
          <w:sz w:val="32"/>
          <w:szCs w:val="32"/>
        </w:rPr>
      </w:pPr>
      <w:r>
        <w:rPr>
          <w:rFonts w:ascii="仿宋" w:eastAsia="仿宋" w:hAnsi="仿宋" w:cs="仿宋" w:hint="eastAsia"/>
          <w:sz w:val="32"/>
          <w:szCs w:val="32"/>
        </w:rPr>
        <w:t>通过研究学习强国平台架构，它们使用的VUE框架，我们可以通过“爬取”的技术手段（分析报文可以得到相关的文章列表和文章详情数据）实时抓取学习强国的栏目内容；再结合到八院智慧党建平台板块初步设计，我们建议首期抓取学习强国“要闻”栏目放入“今日要闻”，抓取“新思想”作为“中央精神”的子栏目，更好地保障我们平台学习内容的及时性和有效性。</w:t>
      </w:r>
    </w:p>
    <w:p w:rsidR="00EF3D84" w:rsidRDefault="000111A4">
      <w:pPr>
        <w:ind w:firstLine="570"/>
        <w:rPr>
          <w:rFonts w:ascii="仿宋" w:eastAsia="仿宋" w:hAnsi="仿宋" w:cs="仿宋"/>
          <w:sz w:val="32"/>
          <w:szCs w:val="32"/>
        </w:rPr>
      </w:pPr>
      <w:r>
        <w:rPr>
          <w:rFonts w:ascii="仿宋" w:eastAsia="仿宋" w:hAnsi="仿宋" w:cs="仿宋" w:hint="eastAsia"/>
          <w:sz w:val="32"/>
          <w:szCs w:val="32"/>
        </w:rPr>
        <w:t>2.后期可以根据学习强国平台的推进情况，进行部分功能（比如学习积分等）的对接。</w:t>
      </w:r>
    </w:p>
    <w:p w:rsidR="00EF3D84" w:rsidRDefault="000111A4">
      <w:pPr>
        <w:rPr>
          <w:rFonts w:ascii="仿宋" w:eastAsia="仿宋" w:hAnsi="仿宋" w:cs="仿宋"/>
          <w:sz w:val="32"/>
          <w:szCs w:val="32"/>
        </w:rPr>
      </w:pPr>
      <w:r>
        <w:rPr>
          <w:rFonts w:ascii="仿宋" w:eastAsia="仿宋" w:hAnsi="仿宋" w:cs="仿宋" w:hint="eastAsia"/>
          <w:sz w:val="32"/>
          <w:szCs w:val="32"/>
        </w:rPr>
        <w:t>通过研究分析“学习强国”与“钉钉”有紧密的关联关系，后期我们可以根据“学习强国”的推进情况，运用技术手段与“学习强国”或者“钉钉”平台直接对接，实现党员积分等相关内容的实时获取，党员的“学习强国”积分就可以纳入八院智慧党建的总积分体系，实现多平台间党员学习的统一管理和综合评定。</w:t>
      </w:r>
    </w:p>
    <w:p w:rsidR="00EF3D84" w:rsidRDefault="000111A4">
      <w:pPr>
        <w:pStyle w:val="3"/>
        <w:rPr>
          <w:rFonts w:ascii="仿宋" w:eastAsia="仿宋" w:hAnsi="仿宋" w:cs="仿宋"/>
          <w:sz w:val="32"/>
        </w:rPr>
      </w:pPr>
      <w:bookmarkStart w:id="289" w:name="_Toc28350_WPSOffice_Level3"/>
      <w:bookmarkStart w:id="290" w:name="_Toc30361_WPSOffice_Level3"/>
      <w:r>
        <w:rPr>
          <w:rFonts w:ascii="仿宋" w:eastAsia="仿宋" w:hAnsi="仿宋" w:cs="仿宋" w:hint="eastAsia"/>
          <w:sz w:val="32"/>
        </w:rPr>
        <w:lastRenderedPageBreak/>
        <w:t>3.2 其它业务系统</w:t>
      </w:r>
      <w:bookmarkEnd w:id="289"/>
      <w:bookmarkEnd w:id="290"/>
    </w:p>
    <w:p w:rsidR="00EF3D84" w:rsidRDefault="000111A4">
      <w:pPr>
        <w:ind w:firstLine="570"/>
        <w:rPr>
          <w:rFonts w:ascii="仿宋" w:eastAsia="仿宋" w:hAnsi="仿宋" w:cs="仿宋"/>
          <w:sz w:val="32"/>
          <w:szCs w:val="32"/>
        </w:rPr>
      </w:pPr>
      <w:r>
        <w:rPr>
          <w:rFonts w:ascii="仿宋" w:eastAsia="仿宋" w:hAnsi="仿宋" w:cs="仿宋" w:hint="eastAsia"/>
          <w:sz w:val="32"/>
          <w:szCs w:val="32"/>
        </w:rPr>
        <w:t>根据实际业务需求。</w:t>
      </w:r>
    </w:p>
    <w:p w:rsidR="00EF3D84" w:rsidRDefault="00EF3D84">
      <w:pPr>
        <w:pStyle w:val="af3"/>
        <w:ind w:firstLineChars="0" w:firstLine="0"/>
        <w:rPr>
          <w:rFonts w:ascii="仿宋" w:eastAsia="仿宋" w:hAnsi="仿宋" w:cs="仿宋"/>
          <w:sz w:val="32"/>
          <w:szCs w:val="32"/>
        </w:rPr>
      </w:pPr>
    </w:p>
    <w:p w:rsidR="00EF3D84" w:rsidRDefault="00EF3D84">
      <w:pPr>
        <w:pStyle w:val="af3"/>
        <w:ind w:firstLineChars="0" w:firstLine="0"/>
        <w:rPr>
          <w:rFonts w:ascii="仿宋" w:eastAsia="仿宋" w:hAnsi="仿宋" w:cs="仿宋"/>
          <w:sz w:val="32"/>
          <w:szCs w:val="32"/>
        </w:rPr>
        <w:sectPr w:rsidR="00EF3D84">
          <w:pgSz w:w="11906" w:h="16838"/>
          <w:pgMar w:top="1440" w:right="1800" w:bottom="1440" w:left="1800" w:header="851" w:footer="992" w:gutter="0"/>
          <w:cols w:space="425"/>
          <w:docGrid w:type="lines" w:linePitch="312"/>
        </w:sectPr>
      </w:pPr>
    </w:p>
    <w:p w:rsidR="00EF3D84" w:rsidRDefault="000111A4">
      <w:pPr>
        <w:pStyle w:val="10"/>
        <w:numPr>
          <w:ilvl w:val="255"/>
          <w:numId w:val="0"/>
        </w:numPr>
        <w:rPr>
          <w:rFonts w:ascii="仿宋" w:eastAsia="仿宋" w:hAnsi="仿宋" w:cs="仿宋"/>
          <w:sz w:val="32"/>
          <w:szCs w:val="32"/>
        </w:rPr>
      </w:pPr>
      <w:bookmarkStart w:id="291" w:name="_Toc23604_WPSOffice_Level1"/>
      <w:bookmarkStart w:id="292" w:name="_Toc28642"/>
      <w:bookmarkStart w:id="293" w:name="_Toc2314_WPSOffice_Level1"/>
      <w:r>
        <w:rPr>
          <w:rFonts w:ascii="仿宋" w:eastAsia="仿宋" w:hAnsi="仿宋" w:cs="仿宋" w:hint="eastAsia"/>
          <w:sz w:val="32"/>
          <w:szCs w:val="32"/>
        </w:rPr>
        <w:lastRenderedPageBreak/>
        <w:t>五、安全方案</w:t>
      </w:r>
      <w:bookmarkEnd w:id="291"/>
      <w:bookmarkEnd w:id="292"/>
      <w:bookmarkEnd w:id="293"/>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 xml:space="preserve">Web和移动应用处在一个相对开放的环境中，它在为公众提供便利服务的同时，也极易成为不法分子的攻击目标，黑客们已将注意力从以往对网络服务器的攻击逐步转移到了对Web和移动应用的攻击上。当前，信息安全攻击约有75%都是发生在Web和移动应用而非网络层面上。 </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 xml:space="preserve">攻击者针对Web和移动应用程序的可能漏洞、系统软件的不当配置以及http协议本身薄弱之处，通过发送一系列含有特定企图的请求数据，对Web站点特别是Web和移动应用进行侦测和攻击，攻击的目的包括：非法获得站点信息、篡改数据库和网页、绕过身份认证和假冒用户、窃取用户资料和数据、控制被攻击的服务器等。 </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目前，利用网上随处可见的攻击软件，攻击者不需要对网络协议有深厚理解，即可完成诸如更换Web网站主页、盗取管理员密码、破坏整个网站数据等等攻击。而这些攻击过程中产生的网络层数据，和正常数据没有什么区别。</w:t>
      </w:r>
    </w:p>
    <w:p w:rsidR="00EF3D84" w:rsidRDefault="000111A4">
      <w:pPr>
        <w:pStyle w:val="2"/>
        <w:numPr>
          <w:ilvl w:val="0"/>
          <w:numId w:val="25"/>
        </w:numPr>
        <w:rPr>
          <w:rFonts w:ascii="仿宋" w:eastAsia="仿宋" w:hAnsi="仿宋" w:cs="仿宋"/>
          <w:sz w:val="32"/>
        </w:rPr>
      </w:pPr>
      <w:bookmarkStart w:id="294" w:name="_Toc27166_WPSOffice_Level2"/>
      <w:bookmarkStart w:id="295" w:name="_Toc28530"/>
      <w:bookmarkStart w:id="296" w:name="_Toc24686_WPSOffice_Level2"/>
      <w:r>
        <w:rPr>
          <w:rFonts w:ascii="仿宋" w:eastAsia="仿宋" w:hAnsi="仿宋" w:cs="仿宋" w:hint="eastAsia"/>
          <w:sz w:val="32"/>
        </w:rPr>
        <w:t>安全架构</w:t>
      </w:r>
      <w:bookmarkEnd w:id="294"/>
      <w:bookmarkEnd w:id="295"/>
      <w:bookmarkEnd w:id="296"/>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当前的网站安全建设主要是由防火墙、入侵检测构成的两层防护体系。根据权威机构的统计，75%的信息安全攻击都</w:t>
      </w:r>
      <w:r>
        <w:rPr>
          <w:rFonts w:ascii="仿宋" w:eastAsia="仿宋" w:hAnsi="仿宋" w:cs="仿宋" w:hint="eastAsia"/>
          <w:sz w:val="32"/>
          <w:szCs w:val="32"/>
        </w:rPr>
        <w:lastRenderedPageBreak/>
        <w:t>是来自Web和移动应用的层次上的。基于目前应用安全产品构建的客户的Web应用安全平台如下图所示，平台通过应用防火墙系统、网页防篡改系统为门户网站应用构筑了“事前阻断+事中防御”的纵深防御体系。</w:t>
      </w:r>
    </w:p>
    <w:p w:rsidR="00EF3D84" w:rsidRDefault="000111A4">
      <w:pPr>
        <w:spacing w:beforeLines="50" w:before="156" w:afterLines="50" w:after="156" w:line="360" w:lineRule="auto"/>
        <w:jc w:val="center"/>
        <w:rPr>
          <w:rFonts w:ascii="仿宋" w:eastAsia="仿宋" w:hAnsi="仿宋" w:cs="仿宋"/>
          <w:sz w:val="32"/>
          <w:szCs w:val="32"/>
        </w:rPr>
      </w:pPr>
      <w:r>
        <w:rPr>
          <w:rFonts w:ascii="仿宋" w:eastAsia="仿宋" w:hAnsi="仿宋" w:cs="仿宋" w:hint="eastAsia"/>
          <w:sz w:val="32"/>
          <w:szCs w:val="32"/>
        </w:rPr>
        <w:fldChar w:fldCharType="begin"/>
      </w:r>
      <w:r>
        <w:rPr>
          <w:rFonts w:ascii="仿宋" w:eastAsia="仿宋" w:hAnsi="仿宋" w:cs="仿宋" w:hint="eastAsia"/>
          <w:sz w:val="32"/>
          <w:szCs w:val="32"/>
        </w:rPr>
        <w:instrText xml:space="preserve"> INCLUDEPICTURE "C:\\Users\\txz\\AppData\\Local\\Temp\\ksohtml\\wps89CE.tmp.png" \* MERGEFORMATINET </w:instrText>
      </w:r>
      <w:r>
        <w:rPr>
          <w:rFonts w:ascii="仿宋" w:eastAsia="仿宋" w:hAnsi="仿宋" w:cs="仿宋" w:hint="eastAsia"/>
          <w:sz w:val="32"/>
          <w:szCs w:val="32"/>
        </w:rPr>
        <w:fldChar w:fldCharType="separate"/>
      </w:r>
      <w:r>
        <w:rPr>
          <w:rFonts w:ascii="仿宋" w:eastAsia="仿宋" w:hAnsi="仿宋" w:cs="仿宋" w:hint="eastAsia"/>
          <w:noProof/>
          <w:sz w:val="32"/>
          <w:szCs w:val="32"/>
        </w:rPr>
        <w:drawing>
          <wp:inline distT="0" distB="0" distL="114300" distR="114300">
            <wp:extent cx="5278120" cy="2265680"/>
            <wp:effectExtent l="0" t="0" r="17780" b="1270"/>
            <wp:docPr id="11" name="图片 2" descr="wps89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wps89CE"/>
                    <pic:cNvPicPr>
                      <a:picLocks noChangeAspect="1"/>
                    </pic:cNvPicPr>
                  </pic:nvPicPr>
                  <pic:blipFill>
                    <a:blip r:embed="rId87"/>
                    <a:stretch>
                      <a:fillRect/>
                    </a:stretch>
                  </pic:blipFill>
                  <pic:spPr>
                    <a:xfrm>
                      <a:off x="0" y="0"/>
                      <a:ext cx="5278120" cy="2265680"/>
                    </a:xfrm>
                    <a:prstGeom prst="rect">
                      <a:avLst/>
                    </a:prstGeom>
                    <a:noFill/>
                    <a:ln w="9525">
                      <a:noFill/>
                    </a:ln>
                  </pic:spPr>
                </pic:pic>
              </a:graphicData>
            </a:graphic>
          </wp:inline>
        </w:drawing>
      </w:r>
      <w:r>
        <w:rPr>
          <w:rFonts w:ascii="仿宋" w:eastAsia="仿宋" w:hAnsi="仿宋" w:cs="仿宋" w:hint="eastAsia"/>
          <w:sz w:val="32"/>
          <w:szCs w:val="32"/>
        </w:rPr>
        <w:fldChar w:fldCharType="end"/>
      </w:r>
      <w:r>
        <w:rPr>
          <w:rFonts w:ascii="仿宋" w:eastAsia="仿宋" w:hAnsi="仿宋" w:cs="仿宋" w:hint="eastAsia"/>
          <w:sz w:val="32"/>
          <w:szCs w:val="32"/>
        </w:rPr>
        <w:t xml:space="preserve">图6  安全架构图 </w:t>
      </w:r>
    </w:p>
    <w:p w:rsidR="00EF3D84" w:rsidRDefault="000111A4">
      <w:pPr>
        <w:pStyle w:val="2"/>
        <w:numPr>
          <w:ilvl w:val="0"/>
          <w:numId w:val="25"/>
        </w:numPr>
        <w:rPr>
          <w:rFonts w:ascii="仿宋" w:eastAsia="仿宋" w:hAnsi="仿宋" w:cs="仿宋"/>
          <w:sz w:val="32"/>
        </w:rPr>
      </w:pPr>
      <w:bookmarkStart w:id="297" w:name="_Toc11499_WPSOffice_Level2"/>
      <w:bookmarkStart w:id="298" w:name="_Toc22105"/>
      <w:bookmarkStart w:id="299" w:name="_Toc12894_WPSOffice_Level2"/>
      <w:r>
        <w:rPr>
          <w:rFonts w:ascii="仿宋" w:eastAsia="仿宋" w:hAnsi="仿宋" w:cs="仿宋" w:hint="eastAsia"/>
          <w:sz w:val="32"/>
        </w:rPr>
        <w:t>安全防范措施</w:t>
      </w:r>
      <w:bookmarkEnd w:id="297"/>
      <w:bookmarkEnd w:id="298"/>
      <w:bookmarkEnd w:id="299"/>
    </w:p>
    <w:p w:rsidR="00EF3D84" w:rsidRDefault="00EF3D84">
      <w:pPr>
        <w:pStyle w:val="af3"/>
        <w:keepNext/>
        <w:keepLines/>
        <w:numPr>
          <w:ilvl w:val="0"/>
          <w:numId w:val="26"/>
        </w:numPr>
        <w:spacing w:before="260" w:after="260" w:line="416" w:lineRule="auto"/>
        <w:ind w:firstLineChars="0"/>
        <w:outlineLvl w:val="2"/>
        <w:rPr>
          <w:rStyle w:val="af2"/>
          <w:rFonts w:ascii="仿宋" w:eastAsia="仿宋" w:hAnsi="仿宋" w:cs="仿宋"/>
          <w:b/>
          <w:bCs/>
          <w:vanish/>
          <w:color w:val="auto"/>
          <w:sz w:val="32"/>
          <w:szCs w:val="32"/>
          <w:u w:val="none"/>
        </w:rPr>
      </w:pPr>
      <w:bookmarkStart w:id="300" w:name="_Toc527913243"/>
      <w:bookmarkStart w:id="301" w:name="_Toc3925"/>
      <w:bookmarkStart w:id="302" w:name="_Toc3144067"/>
      <w:bookmarkStart w:id="303" w:name="_Toc3121426"/>
      <w:bookmarkStart w:id="304" w:name="_Toc3129513"/>
      <w:bookmarkStart w:id="305" w:name="_Toc3121496"/>
      <w:bookmarkStart w:id="306" w:name="_Toc3143427"/>
      <w:bookmarkStart w:id="307" w:name="_Toc527913061"/>
      <w:bookmarkStart w:id="308" w:name="_Toc527913478"/>
      <w:bookmarkStart w:id="309" w:name="_Toc3129449"/>
      <w:bookmarkStart w:id="310" w:name="_Toc3143862"/>
      <w:bookmarkStart w:id="311" w:name="_Toc3143928"/>
      <w:bookmarkEnd w:id="300"/>
      <w:bookmarkEnd w:id="301"/>
      <w:bookmarkEnd w:id="302"/>
      <w:bookmarkEnd w:id="303"/>
      <w:bookmarkEnd w:id="304"/>
      <w:bookmarkEnd w:id="305"/>
      <w:bookmarkEnd w:id="306"/>
      <w:bookmarkEnd w:id="307"/>
      <w:bookmarkEnd w:id="308"/>
      <w:bookmarkEnd w:id="309"/>
      <w:bookmarkEnd w:id="310"/>
      <w:bookmarkEnd w:id="311"/>
    </w:p>
    <w:p w:rsidR="00EF3D84" w:rsidRDefault="00EF3D84">
      <w:pPr>
        <w:pStyle w:val="af3"/>
        <w:keepNext/>
        <w:keepLines/>
        <w:numPr>
          <w:ilvl w:val="0"/>
          <w:numId w:val="26"/>
        </w:numPr>
        <w:spacing w:before="260" w:after="260" w:line="416" w:lineRule="auto"/>
        <w:ind w:firstLineChars="0"/>
        <w:outlineLvl w:val="2"/>
        <w:rPr>
          <w:rStyle w:val="af2"/>
          <w:rFonts w:ascii="仿宋" w:eastAsia="仿宋" w:hAnsi="仿宋" w:cs="仿宋"/>
          <w:b/>
          <w:bCs/>
          <w:vanish/>
          <w:color w:val="auto"/>
          <w:sz w:val="32"/>
          <w:szCs w:val="32"/>
          <w:u w:val="none"/>
        </w:rPr>
      </w:pPr>
      <w:bookmarkStart w:id="312" w:name="_Toc3143863"/>
      <w:bookmarkStart w:id="313" w:name="_Toc3144068"/>
      <w:bookmarkStart w:id="314" w:name="_Toc3129450"/>
      <w:bookmarkStart w:id="315" w:name="_Toc3121497"/>
      <w:bookmarkStart w:id="316" w:name="_Toc527913479"/>
      <w:bookmarkStart w:id="317" w:name="_Toc3143929"/>
      <w:bookmarkStart w:id="318" w:name="_Toc32764"/>
      <w:bookmarkStart w:id="319" w:name="_Toc3143428"/>
      <w:bookmarkStart w:id="320" w:name="_Toc527913062"/>
      <w:bookmarkStart w:id="321" w:name="_Toc3121427"/>
      <w:bookmarkStart w:id="322" w:name="_Toc3129514"/>
      <w:bookmarkStart w:id="323" w:name="_Toc527913244"/>
      <w:bookmarkEnd w:id="312"/>
      <w:bookmarkEnd w:id="313"/>
      <w:bookmarkEnd w:id="314"/>
      <w:bookmarkEnd w:id="315"/>
      <w:bookmarkEnd w:id="316"/>
      <w:bookmarkEnd w:id="317"/>
      <w:bookmarkEnd w:id="318"/>
      <w:bookmarkEnd w:id="319"/>
      <w:bookmarkEnd w:id="320"/>
      <w:bookmarkEnd w:id="321"/>
      <w:bookmarkEnd w:id="322"/>
      <w:bookmarkEnd w:id="323"/>
    </w:p>
    <w:p w:rsidR="00EF3D84" w:rsidRDefault="000111A4">
      <w:pPr>
        <w:pStyle w:val="3"/>
        <w:numPr>
          <w:ilvl w:val="1"/>
          <w:numId w:val="26"/>
        </w:numPr>
        <w:rPr>
          <w:rStyle w:val="af2"/>
          <w:rFonts w:ascii="仿宋" w:eastAsia="仿宋" w:hAnsi="仿宋" w:cs="仿宋"/>
          <w:color w:val="auto"/>
          <w:sz w:val="32"/>
          <w:u w:val="none"/>
        </w:rPr>
      </w:pPr>
      <w:bookmarkStart w:id="324" w:name="_Toc27940"/>
      <w:bookmarkStart w:id="325" w:name="_Toc15645_WPSOffice_Level3"/>
      <w:bookmarkStart w:id="326" w:name="_Toc9333_WPSOffice_Level3"/>
      <w:r>
        <w:rPr>
          <w:rStyle w:val="af2"/>
          <w:rFonts w:ascii="仿宋" w:eastAsia="仿宋" w:hAnsi="仿宋" w:cs="仿宋" w:hint="eastAsia"/>
          <w:color w:val="auto"/>
          <w:sz w:val="32"/>
          <w:u w:val="none"/>
        </w:rPr>
        <w:t>加密传输</w:t>
      </w:r>
      <w:bookmarkEnd w:id="324"/>
      <w:bookmarkEnd w:id="325"/>
      <w:bookmarkEnd w:id="326"/>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加密传输，确保用户终端接入安全和数据传输安全，整个信息系统未来主要面向几类用户，第一类是在线接入用户，第二类是管理人员。</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通过互联网访问业务系统，一般使用WEB方式进行访问，为保证该用户群的通讯网络安全，使用HTTPS协议（业务系统自身提供）进行加密传输，保证数据传输安全，同时通过互联网边界防火墙对内外访问端口进行严格控制，仅允许443端口对外开放，而信息系统的WEB安全由本地WAF和安</w:t>
      </w:r>
      <w:r>
        <w:rPr>
          <w:rFonts w:ascii="仿宋" w:eastAsia="仿宋" w:hAnsi="仿宋" w:cs="仿宋" w:hint="eastAsia"/>
          <w:sz w:val="32"/>
          <w:szCs w:val="32"/>
        </w:rPr>
        <w:lastRenderedPageBreak/>
        <w:t>全服务商提供远程的安全监测服务。第二类用户通过SSL VPN提供通讯加密，保证数据传输安全。</w:t>
      </w:r>
    </w:p>
    <w:p w:rsidR="00EF3D84" w:rsidRDefault="000111A4">
      <w:pPr>
        <w:pStyle w:val="3"/>
        <w:numPr>
          <w:ilvl w:val="1"/>
          <w:numId w:val="26"/>
        </w:numPr>
        <w:rPr>
          <w:rStyle w:val="af2"/>
          <w:rFonts w:ascii="仿宋" w:eastAsia="仿宋" w:hAnsi="仿宋" w:cs="仿宋"/>
          <w:color w:val="auto"/>
          <w:sz w:val="32"/>
          <w:u w:val="none"/>
        </w:rPr>
      </w:pPr>
      <w:bookmarkStart w:id="327" w:name="_Toc29316"/>
      <w:bookmarkStart w:id="328" w:name="_Toc2036_WPSOffice_Level3"/>
      <w:bookmarkStart w:id="329" w:name="_Toc32742_WPSOffice_Level3"/>
      <w:r>
        <w:rPr>
          <w:rStyle w:val="af2"/>
          <w:rFonts w:ascii="仿宋" w:eastAsia="仿宋" w:hAnsi="仿宋" w:cs="仿宋" w:hint="eastAsia"/>
          <w:color w:val="auto"/>
          <w:sz w:val="32"/>
          <w:u w:val="none"/>
        </w:rPr>
        <w:t>定期漏洞扫描</w:t>
      </w:r>
      <w:bookmarkEnd w:id="327"/>
      <w:bookmarkEnd w:id="328"/>
      <w:bookmarkEnd w:id="329"/>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定期对服务系统进行漏洞扫描，发现问题及时加固。确保系统运行环境的安全，确保资源安全，有效避免黑客攻击的发生，做到防患于未然。</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在技术层面上，漏洞扫描系统对内部服务器定期进行扫描，自动识别服务器上操作系统、应用软件、数据库软件等存在的端口、服务、弱密码等漏洞风险，通过模块间的智能策略联动及时更新对应的安全防护策略，并以报告的形式进行预警，同时从技术上将发现的漏洞进行自动防护。</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新系统上线前，要进行安全评估和安全压力渗透测试，检查系统有无漏洞和后门，有无遗忘的测试账号和测试点等等，系统安全不留隐患。</w:t>
      </w:r>
    </w:p>
    <w:p w:rsidR="00EF3D84" w:rsidRDefault="000111A4">
      <w:pPr>
        <w:pStyle w:val="3"/>
        <w:numPr>
          <w:ilvl w:val="1"/>
          <w:numId w:val="26"/>
        </w:numPr>
        <w:rPr>
          <w:rStyle w:val="af2"/>
          <w:rFonts w:ascii="仿宋" w:eastAsia="仿宋" w:hAnsi="仿宋" w:cs="仿宋"/>
          <w:color w:val="auto"/>
          <w:sz w:val="32"/>
          <w:u w:val="none"/>
        </w:rPr>
      </w:pPr>
      <w:bookmarkStart w:id="330" w:name="_Toc8387_WPSOffice_Level3"/>
      <w:bookmarkStart w:id="331" w:name="_Toc10874_WPSOffice_Level3"/>
      <w:bookmarkStart w:id="332" w:name="_Toc7497"/>
      <w:r>
        <w:rPr>
          <w:rStyle w:val="af2"/>
          <w:rFonts w:ascii="仿宋" w:eastAsia="仿宋" w:hAnsi="仿宋" w:cs="仿宋" w:hint="eastAsia"/>
          <w:color w:val="auto"/>
          <w:sz w:val="32"/>
          <w:u w:val="none"/>
        </w:rPr>
        <w:t>WAF网页防篡改模块</w:t>
      </w:r>
      <w:bookmarkEnd w:id="330"/>
      <w:bookmarkEnd w:id="331"/>
      <w:bookmarkEnd w:id="332"/>
    </w:p>
    <w:p w:rsidR="00EF3D84" w:rsidRDefault="000111A4">
      <w:pPr>
        <w:ind w:firstLineChars="250" w:firstLine="800"/>
        <w:rPr>
          <w:rFonts w:ascii="仿宋" w:eastAsia="仿宋" w:hAnsi="仿宋" w:cs="仿宋"/>
          <w:sz w:val="32"/>
          <w:szCs w:val="32"/>
        </w:rPr>
      </w:pPr>
      <w:r>
        <w:rPr>
          <w:rFonts w:ascii="仿宋" w:eastAsia="仿宋" w:hAnsi="仿宋" w:cs="仿宋" w:hint="eastAsia"/>
          <w:sz w:val="32"/>
          <w:szCs w:val="32"/>
        </w:rPr>
        <w:t>部署WAF网页防篡改模块，防止系统发布的内容被恶意篡改。网站是网络中被访问最多的一种服务，也是最容易遭受攻击的。网站直接代表着企业的形象，一旦页面被篡改，将导致企业形象和无形资产的巨大损失。基于此，我们对网页防篡改形成了一套防护策略。</w:t>
      </w:r>
    </w:p>
    <w:p w:rsidR="00EF3D84" w:rsidRDefault="000111A4">
      <w:pPr>
        <w:ind w:firstLineChars="100" w:firstLine="320"/>
        <w:rPr>
          <w:rFonts w:ascii="仿宋" w:eastAsia="仿宋" w:hAnsi="仿宋" w:cs="仿宋"/>
          <w:sz w:val="32"/>
          <w:szCs w:val="32"/>
        </w:rPr>
      </w:pPr>
      <w:r>
        <w:rPr>
          <w:rFonts w:ascii="仿宋" w:eastAsia="仿宋" w:hAnsi="仿宋" w:cs="仿宋" w:hint="eastAsia"/>
          <w:sz w:val="32"/>
          <w:szCs w:val="32"/>
        </w:rPr>
        <w:lastRenderedPageBreak/>
        <w:t>（1）部署专业的网站防篡改系统，从技术上，可全面防护针对web应用程序的web攻击（如，SQL注入、XSS跨站脚本、CSRF跨站请求伪造）；针对操作系统、数据库、中间件、应用软件、应用程序的漏洞攻击（如：缓冲区溢出、恶意蠕虫、病毒等）；具备从网络——系统——应用层面的各类安全威胁的防护能力。</w:t>
      </w:r>
    </w:p>
    <w:p w:rsidR="00EF3D84" w:rsidRDefault="000111A4">
      <w:pPr>
        <w:ind w:firstLineChars="150" w:firstLine="480"/>
        <w:rPr>
          <w:rFonts w:ascii="仿宋" w:eastAsia="仿宋" w:hAnsi="仿宋" w:cs="仿宋"/>
          <w:sz w:val="32"/>
          <w:szCs w:val="32"/>
        </w:rPr>
      </w:pPr>
      <w:r>
        <w:rPr>
          <w:rFonts w:ascii="仿宋" w:eastAsia="仿宋" w:hAnsi="仿宋" w:cs="仿宋" w:hint="eastAsia"/>
          <w:sz w:val="32"/>
          <w:szCs w:val="32"/>
        </w:rPr>
        <w:t>（2）防篡改系统一旦发现存在网站篡改风险，系统可通过预先设定的策略，返回给用户一个事先缓存的篡改前正常页面或者返回一个网页无法打开的错误提示页面，也可将用户的访问重定向引导到预先编辑的显示页面，防止用户访问到被篡改页面，同时，通过邮件或短信的方式进行预警。运维人员可通过邮件进行实时的篡改界定，若属于正常更新则可通过链接放通更新内容；若属篡改事件，则可通过链接防止篡改内容发布。</w:t>
      </w:r>
    </w:p>
    <w:p w:rsidR="00EF3D84" w:rsidRDefault="000111A4">
      <w:pPr>
        <w:pStyle w:val="3"/>
        <w:numPr>
          <w:ilvl w:val="1"/>
          <w:numId w:val="26"/>
        </w:numPr>
        <w:rPr>
          <w:rStyle w:val="af2"/>
          <w:rFonts w:ascii="仿宋" w:eastAsia="仿宋" w:hAnsi="仿宋" w:cs="仿宋"/>
          <w:color w:val="auto"/>
          <w:sz w:val="32"/>
          <w:u w:val="none"/>
        </w:rPr>
      </w:pPr>
      <w:bookmarkStart w:id="333" w:name="_Toc27087_WPSOffice_Level3"/>
      <w:bookmarkStart w:id="334" w:name="_Toc24375_WPSOffice_Level3"/>
      <w:bookmarkStart w:id="335" w:name="_Toc18431"/>
      <w:r>
        <w:rPr>
          <w:rStyle w:val="af2"/>
          <w:rFonts w:ascii="仿宋" w:eastAsia="仿宋" w:hAnsi="仿宋" w:cs="仿宋" w:hint="eastAsia"/>
          <w:color w:val="auto"/>
          <w:sz w:val="32"/>
          <w:u w:val="none"/>
        </w:rPr>
        <w:t>建立二次认证和短信验证码机制</w:t>
      </w:r>
      <w:bookmarkEnd w:id="333"/>
      <w:bookmarkEnd w:id="334"/>
      <w:bookmarkEnd w:id="335"/>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严格内容发布权限管理，对各级内容发布人员建立二次认证和短信验证码机制，确保内容发布人员的合法身份。具有灵活、方便、有效的用户管理机制、身份认证机制和授权管理机制，保证关键业务操作的可控性和不可否认性。确保合法用户合法使用系统资源；</w:t>
      </w:r>
    </w:p>
    <w:p w:rsidR="00EF3D84" w:rsidRDefault="000111A4">
      <w:pPr>
        <w:ind w:firstLineChars="200" w:firstLine="640"/>
        <w:rPr>
          <w:rFonts w:ascii="仿宋" w:eastAsia="仿宋" w:hAnsi="仿宋" w:cs="仿宋"/>
          <w:sz w:val="32"/>
          <w:szCs w:val="32"/>
        </w:rPr>
        <w:sectPr w:rsidR="00EF3D84">
          <w:pgSz w:w="11906" w:h="16838"/>
          <w:pgMar w:top="1440" w:right="1800" w:bottom="1440" w:left="1800" w:header="851" w:footer="992" w:gutter="0"/>
          <w:cols w:space="425"/>
          <w:docGrid w:type="lines" w:linePitch="312"/>
        </w:sectPr>
      </w:pPr>
      <w:r>
        <w:rPr>
          <w:rFonts w:ascii="仿宋" w:eastAsia="仿宋" w:hAnsi="仿宋" w:cs="仿宋" w:hint="eastAsia"/>
          <w:sz w:val="32"/>
          <w:szCs w:val="32"/>
        </w:rPr>
        <w:t>对网站内容维护管理员在基本的账号密码基础上增加</w:t>
      </w:r>
      <w:r>
        <w:rPr>
          <w:rFonts w:ascii="仿宋" w:eastAsia="仿宋" w:hAnsi="仿宋" w:cs="仿宋" w:hint="eastAsia"/>
          <w:sz w:val="32"/>
          <w:szCs w:val="32"/>
        </w:rPr>
        <w:lastRenderedPageBreak/>
        <w:t>二次强认证机制和短信认证，即便内容维护人员的管理账号被盗取，也不能通过短信认证，不能通过该账号发布篡改内容。</w:t>
      </w:r>
    </w:p>
    <w:p w:rsidR="00EF3D84" w:rsidRDefault="000111A4">
      <w:pPr>
        <w:pStyle w:val="10"/>
        <w:numPr>
          <w:ilvl w:val="255"/>
          <w:numId w:val="0"/>
        </w:numPr>
        <w:rPr>
          <w:rFonts w:ascii="仿宋" w:eastAsia="仿宋" w:hAnsi="仿宋" w:cs="仿宋"/>
          <w:sz w:val="32"/>
          <w:szCs w:val="32"/>
        </w:rPr>
      </w:pPr>
      <w:bookmarkStart w:id="336" w:name="_Toc29627"/>
      <w:bookmarkStart w:id="337" w:name="_Toc2270_WPSOffice_Level1"/>
      <w:bookmarkStart w:id="338" w:name="_Toc21988_WPSOffice_Level1"/>
      <w:r>
        <w:rPr>
          <w:rFonts w:ascii="仿宋" w:eastAsia="仿宋" w:hAnsi="仿宋" w:cs="仿宋" w:hint="eastAsia"/>
          <w:sz w:val="32"/>
          <w:szCs w:val="32"/>
        </w:rPr>
        <w:lastRenderedPageBreak/>
        <w:t>六、项目实施计划</w:t>
      </w:r>
      <w:bookmarkEnd w:id="336"/>
      <w:bookmarkEnd w:id="337"/>
      <w:bookmarkEnd w:id="338"/>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按照现有产品功能研发排期，如果另加需求研发排期需做调整；如启动日期延后，则整体项目日期顺延。</w:t>
      </w:r>
    </w:p>
    <w:p w:rsidR="00EF3D84" w:rsidRDefault="000111A4">
      <w:pPr>
        <w:rPr>
          <w:rFonts w:ascii="仿宋" w:eastAsia="仿宋" w:hAnsi="仿宋" w:cs="仿宋"/>
          <w:sz w:val="32"/>
          <w:szCs w:val="32"/>
        </w:rPr>
      </w:pPr>
      <w:r>
        <w:rPr>
          <w:rFonts w:ascii="仿宋" w:eastAsia="仿宋" w:hAnsi="仿宋" w:cs="仿宋" w:hint="eastAsia"/>
          <w:noProof/>
          <w:sz w:val="32"/>
          <w:szCs w:val="32"/>
        </w:rPr>
        <w:drawing>
          <wp:anchor distT="0" distB="0" distL="114300" distR="114300" simplePos="0" relativeHeight="251282432" behindDoc="0" locked="0" layoutInCell="1" allowOverlap="1">
            <wp:simplePos x="0" y="0"/>
            <wp:positionH relativeFrom="column">
              <wp:posOffset>-762000</wp:posOffset>
            </wp:positionH>
            <wp:positionV relativeFrom="paragraph">
              <wp:posOffset>353695</wp:posOffset>
            </wp:positionV>
            <wp:extent cx="6831330" cy="3905250"/>
            <wp:effectExtent l="19050" t="0" r="762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31330" cy="3905250"/>
                    </a:xfrm>
                    <a:prstGeom prst="rect">
                      <a:avLst/>
                    </a:prstGeom>
                  </pic:spPr>
                </pic:pic>
              </a:graphicData>
            </a:graphic>
          </wp:anchor>
        </w:drawing>
      </w: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0111A4">
      <w:pPr>
        <w:pStyle w:val="10"/>
        <w:numPr>
          <w:ilvl w:val="255"/>
          <w:numId w:val="0"/>
        </w:numPr>
        <w:rPr>
          <w:rFonts w:ascii="仿宋" w:eastAsia="仿宋" w:hAnsi="仿宋" w:cs="仿宋"/>
          <w:sz w:val="32"/>
          <w:szCs w:val="32"/>
        </w:rPr>
      </w:pPr>
      <w:bookmarkStart w:id="339" w:name="_Toc8684"/>
      <w:bookmarkStart w:id="340" w:name="_Toc256117643"/>
      <w:bookmarkStart w:id="341" w:name="_Toc9760"/>
      <w:bookmarkStart w:id="342" w:name="_Toc31264_WPSOffice_Level1"/>
      <w:bookmarkStart w:id="343" w:name="_Toc20136_WPSOffice_Level1"/>
      <w:bookmarkStart w:id="344" w:name="_Toc488931938"/>
      <w:r>
        <w:rPr>
          <w:rFonts w:ascii="仿宋" w:eastAsia="仿宋" w:hAnsi="仿宋" w:cs="仿宋" w:hint="eastAsia"/>
          <w:sz w:val="32"/>
          <w:szCs w:val="32"/>
        </w:rPr>
        <w:t>七、项目管理计划</w:t>
      </w:r>
      <w:bookmarkEnd w:id="339"/>
      <w:bookmarkEnd w:id="340"/>
      <w:bookmarkEnd w:id="341"/>
      <w:bookmarkEnd w:id="342"/>
      <w:bookmarkEnd w:id="343"/>
      <w:bookmarkEnd w:id="344"/>
    </w:p>
    <w:p w:rsidR="00EF3D84" w:rsidRDefault="000111A4">
      <w:pPr>
        <w:pStyle w:val="2"/>
        <w:numPr>
          <w:ilvl w:val="0"/>
          <w:numId w:val="27"/>
        </w:numPr>
        <w:rPr>
          <w:rFonts w:ascii="仿宋" w:eastAsia="仿宋" w:hAnsi="仿宋" w:cs="仿宋"/>
          <w:sz w:val="32"/>
        </w:rPr>
      </w:pPr>
      <w:bookmarkStart w:id="345" w:name="_Toc659"/>
      <w:bookmarkStart w:id="346" w:name="_Toc488931939"/>
      <w:bookmarkStart w:id="347" w:name="_Toc22752"/>
      <w:bookmarkStart w:id="348" w:name="_Toc133292069"/>
      <w:bookmarkStart w:id="349" w:name="_Toc256117644"/>
      <w:bookmarkStart w:id="350" w:name="_Toc17417_WPSOffice_Level2"/>
      <w:bookmarkStart w:id="351" w:name="_Toc31512_WPSOffice_Level2"/>
      <w:r>
        <w:rPr>
          <w:rFonts w:ascii="仿宋" w:eastAsia="仿宋" w:hAnsi="仿宋" w:cs="仿宋" w:hint="eastAsia"/>
          <w:sz w:val="32"/>
        </w:rPr>
        <w:t>项目例会</w:t>
      </w:r>
      <w:bookmarkEnd w:id="345"/>
      <w:bookmarkEnd w:id="346"/>
      <w:bookmarkEnd w:id="347"/>
      <w:bookmarkEnd w:id="348"/>
      <w:bookmarkEnd w:id="349"/>
      <w:bookmarkEnd w:id="350"/>
      <w:bookmarkEnd w:id="351"/>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项目组每一周定期召开项目工作会议，双方相关人员必须参加。项目工作会议的内容，包括项目进度状况、存在问题、对存在问题的解决方案、下阶段的工作计划和任务。项目例会应有双方项目经理签字认可的会议记录，内容包括时间、地点、参加人员、会议内容，会员记录在项目组内留档。</w:t>
      </w:r>
    </w:p>
    <w:p w:rsidR="00EF3D84" w:rsidRDefault="000111A4">
      <w:pPr>
        <w:pStyle w:val="2"/>
        <w:numPr>
          <w:ilvl w:val="0"/>
          <w:numId w:val="27"/>
        </w:numPr>
        <w:rPr>
          <w:rFonts w:ascii="仿宋" w:eastAsia="仿宋" w:hAnsi="仿宋" w:cs="仿宋"/>
          <w:sz w:val="32"/>
        </w:rPr>
      </w:pPr>
      <w:bookmarkStart w:id="352" w:name="_Toc9353_WPSOffice_Level2"/>
      <w:bookmarkStart w:id="353" w:name="_Toc133292070"/>
      <w:bookmarkStart w:id="354" w:name="_Toc18055_WPSOffice_Level2"/>
      <w:bookmarkStart w:id="355" w:name="_Toc7918"/>
      <w:bookmarkStart w:id="356" w:name="_Toc488931940"/>
      <w:bookmarkStart w:id="357" w:name="_Toc256117645"/>
      <w:bookmarkStart w:id="358" w:name="_Toc5384"/>
      <w:r>
        <w:rPr>
          <w:rFonts w:ascii="仿宋" w:eastAsia="仿宋" w:hAnsi="仿宋" w:cs="仿宋" w:hint="eastAsia"/>
          <w:sz w:val="32"/>
        </w:rPr>
        <w:t>项目状态报告</w:t>
      </w:r>
      <w:bookmarkEnd w:id="352"/>
      <w:bookmarkEnd w:id="353"/>
      <w:bookmarkEnd w:id="354"/>
      <w:bookmarkEnd w:id="355"/>
      <w:bookmarkEnd w:id="356"/>
      <w:bookmarkEnd w:id="357"/>
      <w:bookmarkEnd w:id="358"/>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项目状况报告由项目经理负责完成，每月25日前由项目组提交给主管部门。项目状况报告的内容，应包括项目名称、计划进度、项目计划实际完成情况（目前进度），该阶段工作内容概述，该阶段问题报告，解决问题的建议和行动计划，下阶段工作计划和任务概述。</w:t>
      </w:r>
    </w:p>
    <w:p w:rsidR="00EF3D84" w:rsidRDefault="000111A4">
      <w:pPr>
        <w:pStyle w:val="2"/>
        <w:numPr>
          <w:ilvl w:val="0"/>
          <w:numId w:val="27"/>
        </w:numPr>
        <w:rPr>
          <w:rFonts w:ascii="仿宋" w:eastAsia="仿宋" w:hAnsi="仿宋" w:cs="仿宋"/>
          <w:sz w:val="32"/>
        </w:rPr>
      </w:pPr>
      <w:bookmarkStart w:id="359" w:name="_Toc28350_WPSOffice_Level2"/>
      <w:bookmarkStart w:id="360" w:name="_Toc9529_WPSOffice_Level2"/>
      <w:bookmarkStart w:id="361" w:name="_Toc488931941"/>
      <w:bookmarkStart w:id="362" w:name="_Toc7729"/>
      <w:bookmarkStart w:id="363" w:name="_Toc256117646"/>
      <w:bookmarkStart w:id="364" w:name="_Toc7286"/>
      <w:bookmarkStart w:id="365" w:name="_Toc133292071"/>
      <w:r>
        <w:rPr>
          <w:rFonts w:ascii="仿宋" w:eastAsia="仿宋" w:hAnsi="仿宋" w:cs="仿宋" w:hint="eastAsia"/>
          <w:sz w:val="32"/>
        </w:rPr>
        <w:lastRenderedPageBreak/>
        <w:t>项目阶段报告</w:t>
      </w:r>
      <w:bookmarkEnd w:id="359"/>
      <w:bookmarkEnd w:id="360"/>
      <w:bookmarkEnd w:id="361"/>
      <w:bookmarkEnd w:id="362"/>
      <w:bookmarkEnd w:id="363"/>
      <w:bookmarkEnd w:id="364"/>
      <w:bookmarkEnd w:id="365"/>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在项目实施过程中，定义了下面几个里程碑：</w:t>
      </w:r>
    </w:p>
    <w:p w:rsidR="00EF3D84" w:rsidRDefault="000111A4">
      <w:pPr>
        <w:numPr>
          <w:ilvl w:val="0"/>
          <w:numId w:val="28"/>
        </w:numPr>
        <w:spacing w:beforeLines="50" w:before="156" w:afterLines="50" w:after="156" w:line="360" w:lineRule="auto"/>
        <w:rPr>
          <w:rFonts w:ascii="仿宋" w:eastAsia="仿宋" w:hAnsi="仿宋" w:cs="仿宋"/>
          <w:sz w:val="32"/>
          <w:szCs w:val="32"/>
        </w:rPr>
      </w:pPr>
      <w:r>
        <w:rPr>
          <w:rFonts w:ascii="仿宋" w:eastAsia="仿宋" w:hAnsi="仿宋" w:cs="仿宋" w:hint="eastAsia"/>
          <w:sz w:val="32"/>
          <w:szCs w:val="32"/>
        </w:rPr>
        <w:t>项目定义阶段结束，完成了业务流程设计和详细需求分析；</w:t>
      </w:r>
    </w:p>
    <w:p w:rsidR="00EF3D84" w:rsidRDefault="000111A4">
      <w:pPr>
        <w:numPr>
          <w:ilvl w:val="0"/>
          <w:numId w:val="28"/>
        </w:numPr>
        <w:spacing w:beforeLines="50" w:before="156" w:afterLines="50" w:after="156" w:line="360" w:lineRule="auto"/>
        <w:rPr>
          <w:rFonts w:ascii="仿宋" w:eastAsia="仿宋" w:hAnsi="仿宋" w:cs="仿宋"/>
          <w:sz w:val="32"/>
          <w:szCs w:val="32"/>
        </w:rPr>
      </w:pPr>
      <w:r>
        <w:rPr>
          <w:rFonts w:ascii="仿宋" w:eastAsia="仿宋" w:hAnsi="仿宋" w:cs="仿宋" w:hint="eastAsia"/>
          <w:sz w:val="32"/>
          <w:szCs w:val="32"/>
        </w:rPr>
        <w:t>完成应用平台开发；</w:t>
      </w:r>
    </w:p>
    <w:p w:rsidR="00EF3D84" w:rsidRDefault="000111A4">
      <w:pPr>
        <w:numPr>
          <w:ilvl w:val="0"/>
          <w:numId w:val="28"/>
        </w:numPr>
        <w:spacing w:beforeLines="50" w:before="156" w:afterLines="50" w:after="156" w:line="360" w:lineRule="auto"/>
        <w:rPr>
          <w:rFonts w:ascii="仿宋" w:eastAsia="仿宋" w:hAnsi="仿宋" w:cs="仿宋"/>
          <w:sz w:val="32"/>
          <w:szCs w:val="32"/>
        </w:rPr>
      </w:pPr>
      <w:r>
        <w:rPr>
          <w:rFonts w:ascii="仿宋" w:eastAsia="仿宋" w:hAnsi="仿宋" w:cs="仿宋" w:hint="eastAsia"/>
          <w:sz w:val="32"/>
          <w:szCs w:val="32"/>
        </w:rPr>
        <w:t xml:space="preserve">完成测试； </w:t>
      </w:r>
    </w:p>
    <w:p w:rsidR="00EF3D84" w:rsidRDefault="000111A4">
      <w:pPr>
        <w:numPr>
          <w:ilvl w:val="0"/>
          <w:numId w:val="28"/>
        </w:numPr>
        <w:spacing w:beforeLines="50" w:before="156" w:afterLines="50" w:after="156" w:line="360" w:lineRule="auto"/>
        <w:rPr>
          <w:rFonts w:ascii="仿宋" w:eastAsia="仿宋" w:hAnsi="仿宋" w:cs="仿宋"/>
          <w:sz w:val="32"/>
          <w:szCs w:val="32"/>
        </w:rPr>
      </w:pPr>
      <w:r>
        <w:rPr>
          <w:rFonts w:ascii="仿宋" w:eastAsia="仿宋" w:hAnsi="仿宋" w:cs="仿宋" w:hint="eastAsia"/>
          <w:sz w:val="32"/>
          <w:szCs w:val="32"/>
        </w:rPr>
        <w:t>完成系统上线试运行。</w:t>
      </w:r>
    </w:p>
    <w:p w:rsidR="00EF3D84" w:rsidRDefault="000111A4">
      <w:pPr>
        <w:spacing w:beforeLines="50" w:before="156" w:afterLines="50" w:after="156" w:line="360" w:lineRule="auto"/>
        <w:ind w:firstLineChars="200" w:firstLine="640"/>
        <w:rPr>
          <w:rFonts w:ascii="仿宋" w:eastAsia="仿宋" w:hAnsi="仿宋" w:cs="仿宋"/>
          <w:sz w:val="32"/>
          <w:szCs w:val="32"/>
        </w:rPr>
      </w:pPr>
      <w:r>
        <w:rPr>
          <w:rFonts w:ascii="仿宋" w:eastAsia="仿宋" w:hAnsi="仿宋" w:cs="仿宋" w:hint="eastAsia"/>
          <w:sz w:val="32"/>
          <w:szCs w:val="32"/>
        </w:rPr>
        <w:t>在项目上述关键里程碑达到后，由项目经理提交一份该阶段合同履行情况的说明，项目经理根据该说明和实际情况向主管部门提交项目阶段报告。项目阶段报告的内容包括项目计划、项目实际完成情况、该阶段工作内容概述，阶段问题报告，解决问题的建议和行动计划，下阶段工作计划和任务概述。</w:t>
      </w:r>
    </w:p>
    <w:p w:rsidR="00EF3D84" w:rsidRDefault="000111A4">
      <w:pPr>
        <w:pStyle w:val="10"/>
        <w:numPr>
          <w:ilvl w:val="255"/>
          <w:numId w:val="0"/>
        </w:numPr>
        <w:rPr>
          <w:rFonts w:ascii="仿宋" w:eastAsia="仿宋" w:hAnsi="仿宋" w:cs="仿宋"/>
          <w:sz w:val="32"/>
          <w:szCs w:val="32"/>
          <w:highlight w:val="yellow"/>
        </w:rPr>
      </w:pPr>
      <w:bookmarkStart w:id="366" w:name="_Toc21173_WPSOffice_Level1"/>
      <w:bookmarkStart w:id="367" w:name="_Toc32490_WPSOffice_Level1"/>
      <w:bookmarkStart w:id="368" w:name="_Toc22861"/>
      <w:r>
        <w:rPr>
          <w:rFonts w:ascii="仿宋" w:eastAsia="仿宋" w:hAnsi="仿宋" w:cs="仿宋" w:hint="eastAsia"/>
          <w:sz w:val="32"/>
          <w:szCs w:val="32"/>
          <w:highlight w:val="yellow"/>
        </w:rPr>
        <w:t>八、成熟案例及</w:t>
      </w:r>
      <w:bookmarkEnd w:id="366"/>
      <w:bookmarkEnd w:id="367"/>
      <w:bookmarkEnd w:id="368"/>
      <w:r>
        <w:rPr>
          <w:rFonts w:ascii="仿宋" w:eastAsia="仿宋" w:hAnsi="仿宋" w:cs="仿宋" w:hint="eastAsia"/>
          <w:sz w:val="32"/>
          <w:szCs w:val="32"/>
          <w:highlight w:val="yellow"/>
        </w:rPr>
        <w:t>运维服务</w:t>
      </w:r>
    </w:p>
    <w:p w:rsidR="00EF3D84" w:rsidRDefault="000111A4">
      <w:pPr>
        <w:pStyle w:val="2"/>
        <w:numPr>
          <w:ilvl w:val="0"/>
          <w:numId w:val="29"/>
        </w:numPr>
        <w:rPr>
          <w:rFonts w:ascii="仿宋" w:eastAsia="仿宋" w:hAnsi="仿宋" w:cs="仿宋"/>
          <w:sz w:val="32"/>
        </w:rPr>
      </w:pPr>
      <w:bookmarkStart w:id="369" w:name="_Toc16720_WPSOffice_Level2"/>
      <w:bookmarkStart w:id="370" w:name="_Toc7076"/>
      <w:bookmarkStart w:id="371" w:name="_Toc9333_WPSOffice_Level2"/>
      <w:r>
        <w:rPr>
          <w:rFonts w:ascii="仿宋" w:eastAsia="仿宋" w:hAnsi="仿宋" w:cs="仿宋" w:hint="eastAsia"/>
          <w:sz w:val="32"/>
        </w:rPr>
        <w:t>成熟案例</w:t>
      </w:r>
      <w:bookmarkEnd w:id="369"/>
      <w:bookmarkEnd w:id="370"/>
      <w:bookmarkEnd w:id="371"/>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2017年2月17日，万源实业党委“万源实业党建”APP发布上线；</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2017年12月20日，航天科技集团机关党委“航天科技e党建”发布上线；</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lastRenderedPageBreak/>
        <w:t>2018年7月31日，航天一院党委 “航天一院党建云”发布上线，目前已覆盖院属20家单位党委、12000余名在职党员；</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2018年9月，航天一院离退休工作部“离退e家”建设上线，集成在航天一院党建云平台；</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2019年1月，集团公司离退部“航天金秋”APP平台上线；</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2019年1月，中国四维测绘技术有限公司党委“中国四维e党建”发布上线；</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另外，除了党建方面的建设案例，我们还建成了“e万源”智慧社区平台，涵盖了一院差旅、职工疗休养、办公集采等业务领域，已有成熟应用，并获得好评。</w:t>
      </w:r>
    </w:p>
    <w:p w:rsidR="00EF3D84" w:rsidRDefault="000111A4">
      <w:pPr>
        <w:pStyle w:val="2"/>
        <w:numPr>
          <w:ilvl w:val="0"/>
          <w:numId w:val="29"/>
        </w:numPr>
        <w:rPr>
          <w:rFonts w:ascii="仿宋" w:eastAsia="仿宋" w:hAnsi="仿宋" w:cs="仿宋"/>
          <w:sz w:val="32"/>
        </w:rPr>
      </w:pPr>
      <w:r>
        <w:rPr>
          <w:rFonts w:ascii="仿宋" w:eastAsia="仿宋" w:hAnsi="仿宋" w:cs="仿宋" w:hint="eastAsia"/>
          <w:sz w:val="32"/>
        </w:rPr>
        <w:t>运维服务</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日常运维（7*24小时系统稳定运行）。每日系统检查：设备巡检、系统各项性能测试、监控及优化、网络性能检测优化等。安全检查及防护：定期漏洞扫描及防护，杀毒软件定期扫描、病毒库及时更新、服务器及时安全加固。定时定期备份：数据每日自动备份、每周每月人工备份，做好记录和检查。紧急情况及时快速处理，应急预案的制定与定期演练。APP前端及管理后台的功能升级、版块添加、界面调整修改等；系统持续优化，修复BUG或者其他错误，提升用户</w:t>
      </w:r>
      <w:r>
        <w:rPr>
          <w:rFonts w:ascii="仿宋" w:eastAsia="仿宋" w:hAnsi="仿宋" w:cs="仿宋" w:hint="eastAsia"/>
          <w:sz w:val="32"/>
          <w:szCs w:val="32"/>
        </w:rPr>
        <w:lastRenderedPageBreak/>
        <w:t>体验度。数据保留时间，至少三年以上，有部分重要信息系统永久保存，如：党费交纳记录永久保留。转出航天系统党员记录。</w:t>
      </w:r>
    </w:p>
    <w:p w:rsidR="00EF3D84" w:rsidRDefault="00EF3D84">
      <w:pPr>
        <w:ind w:firstLineChars="200" w:firstLine="420"/>
      </w:pP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平台从需求对接、开发建设到交付使用再到日常运行，我们提供前后期咨询、技术开发、内容管理等一揽子服务。具体如下：</w:t>
      </w:r>
      <w:r>
        <w:rPr>
          <w:rFonts w:ascii="仿宋" w:eastAsia="仿宋" w:hAnsi="仿宋" w:cs="仿宋" w:hint="eastAsia"/>
          <w:sz w:val="32"/>
          <w:szCs w:val="32"/>
        </w:rPr>
        <w:br/>
        <w:t xml:space="preserve">     前后期咨询：提供前期需求分析、方案制定，上线后的使用培训及交付后的日常答疑和改进完善等服务。</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技术开发：提供软件设计及开发、硬件配置及维护、平台安全保障、版本升级等服务。</w:t>
      </w:r>
    </w:p>
    <w:p w:rsidR="00EF3D84" w:rsidRDefault="000111A4">
      <w:pPr>
        <w:ind w:firstLineChars="200" w:firstLine="640"/>
        <w:rPr>
          <w:rFonts w:ascii="仿宋" w:eastAsia="仿宋" w:hAnsi="仿宋" w:cs="仿宋"/>
          <w:sz w:val="32"/>
          <w:szCs w:val="32"/>
        </w:rPr>
      </w:pPr>
      <w:r>
        <w:rPr>
          <w:rFonts w:ascii="仿宋" w:eastAsia="仿宋" w:hAnsi="仿宋" w:cs="仿宋" w:hint="eastAsia"/>
          <w:sz w:val="32"/>
          <w:szCs w:val="32"/>
        </w:rPr>
        <w:t>内容管理：提供公共模块的（学习、答题）等内容的甄选、编辑和推送服务。</w:t>
      </w: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pPr>
    </w:p>
    <w:p w:rsidR="00EF3D84" w:rsidRDefault="00EF3D84">
      <w:pPr>
        <w:rPr>
          <w:rFonts w:ascii="仿宋" w:eastAsia="仿宋" w:hAnsi="仿宋" w:cs="仿宋"/>
          <w:sz w:val="32"/>
          <w:szCs w:val="32"/>
        </w:rPr>
        <w:sectPr w:rsidR="00EF3D84">
          <w:pgSz w:w="11906" w:h="16838"/>
          <w:pgMar w:top="1440" w:right="1800" w:bottom="1440" w:left="1800" w:header="851" w:footer="992" w:gutter="0"/>
          <w:cols w:space="425"/>
          <w:docGrid w:type="lines" w:linePitch="312"/>
        </w:sectPr>
      </w:pPr>
    </w:p>
    <w:p w:rsidR="00EF3D84" w:rsidRDefault="000111A4">
      <w:pPr>
        <w:rPr>
          <w:rFonts w:ascii="仿宋" w:eastAsia="仿宋" w:hAnsi="仿宋" w:cs="仿宋"/>
          <w:sz w:val="32"/>
          <w:szCs w:val="32"/>
        </w:rPr>
      </w:pPr>
      <w:bookmarkStart w:id="372" w:name="_Toc19849_WPSOffice_Level1"/>
      <w:bookmarkStart w:id="373" w:name="_Toc13558_WPSOffice_Level1"/>
      <w:r>
        <w:rPr>
          <w:rFonts w:ascii="仿宋" w:eastAsia="仿宋" w:hAnsi="仿宋" w:cs="仿宋" w:hint="eastAsia"/>
          <w:sz w:val="32"/>
          <w:szCs w:val="32"/>
        </w:rPr>
        <w:lastRenderedPageBreak/>
        <w:t>附表1：</w:t>
      </w:r>
      <w:bookmarkEnd w:id="372"/>
      <w:bookmarkEnd w:id="373"/>
    </w:p>
    <w:tbl>
      <w:tblPr>
        <w:tblStyle w:val="af"/>
        <w:tblW w:w="8075" w:type="dxa"/>
        <w:tblLayout w:type="fixed"/>
        <w:tblLook w:val="04A0" w:firstRow="1" w:lastRow="0" w:firstColumn="1" w:lastColumn="0" w:noHBand="0" w:noVBand="1"/>
      </w:tblPr>
      <w:tblGrid>
        <w:gridCol w:w="1696"/>
        <w:gridCol w:w="1134"/>
        <w:gridCol w:w="355"/>
        <w:gridCol w:w="921"/>
        <w:gridCol w:w="709"/>
        <w:gridCol w:w="567"/>
        <w:gridCol w:w="1063"/>
        <w:gridCol w:w="201"/>
        <w:gridCol w:w="1429"/>
      </w:tblGrid>
      <w:tr w:rsidR="00EF3D84">
        <w:trPr>
          <w:trHeight w:val="567"/>
        </w:trPr>
        <w:tc>
          <w:tcPr>
            <w:tcW w:w="8075" w:type="dxa"/>
            <w:gridSpan w:val="9"/>
          </w:tcPr>
          <w:p w:rsidR="00EF3D84" w:rsidRDefault="000111A4">
            <w:pPr>
              <w:jc w:val="center"/>
              <w:rPr>
                <w:rFonts w:ascii="仿宋" w:eastAsia="仿宋" w:hAnsi="仿宋" w:cs="仿宋"/>
                <w:sz w:val="32"/>
                <w:szCs w:val="32"/>
              </w:rPr>
            </w:pPr>
            <w:r>
              <w:rPr>
                <w:rFonts w:ascii="仿宋" w:eastAsia="仿宋" w:hAnsi="仿宋" w:cs="仿宋" w:hint="eastAsia"/>
                <w:sz w:val="32"/>
                <w:szCs w:val="32"/>
              </w:rPr>
              <w:t>评审报告</w:t>
            </w:r>
          </w:p>
        </w:tc>
      </w:tr>
      <w:tr w:rsidR="00EF3D84">
        <w:trPr>
          <w:trHeight w:val="567"/>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产品名称</w:t>
            </w:r>
          </w:p>
        </w:tc>
        <w:tc>
          <w:tcPr>
            <w:tcW w:w="6379" w:type="dxa"/>
            <w:gridSpan w:val="8"/>
          </w:tcPr>
          <w:p w:rsidR="00EF3D84" w:rsidRDefault="00EF3D84">
            <w:pPr>
              <w:rPr>
                <w:rFonts w:ascii="仿宋" w:eastAsia="仿宋" w:hAnsi="仿宋" w:cs="仿宋"/>
                <w:sz w:val="32"/>
                <w:szCs w:val="32"/>
              </w:rPr>
            </w:pPr>
          </w:p>
        </w:tc>
      </w:tr>
      <w:tr w:rsidR="00EF3D84">
        <w:trPr>
          <w:trHeight w:val="567"/>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评审类别</w:t>
            </w:r>
          </w:p>
        </w:tc>
        <w:tc>
          <w:tcPr>
            <w:tcW w:w="6379" w:type="dxa"/>
            <w:gridSpan w:val="8"/>
          </w:tcPr>
          <w:p w:rsidR="00EF3D84" w:rsidRDefault="00EF3D84">
            <w:pPr>
              <w:rPr>
                <w:rFonts w:ascii="仿宋" w:eastAsia="仿宋" w:hAnsi="仿宋" w:cs="仿宋"/>
                <w:sz w:val="32"/>
                <w:szCs w:val="32"/>
              </w:rPr>
            </w:pPr>
          </w:p>
        </w:tc>
      </w:tr>
      <w:tr w:rsidR="00EF3D84">
        <w:trPr>
          <w:trHeight w:val="567"/>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评审主持</w:t>
            </w:r>
          </w:p>
        </w:tc>
        <w:tc>
          <w:tcPr>
            <w:tcW w:w="1134" w:type="dxa"/>
          </w:tcPr>
          <w:p w:rsidR="00EF3D84" w:rsidRDefault="00EF3D84">
            <w:pPr>
              <w:rPr>
                <w:rFonts w:ascii="仿宋" w:eastAsia="仿宋" w:hAnsi="仿宋" w:cs="仿宋"/>
                <w:sz w:val="32"/>
                <w:szCs w:val="32"/>
              </w:rPr>
            </w:pPr>
          </w:p>
        </w:tc>
        <w:tc>
          <w:tcPr>
            <w:tcW w:w="1276" w:type="dxa"/>
            <w:gridSpan w:val="2"/>
          </w:tcPr>
          <w:p w:rsidR="00EF3D84" w:rsidRDefault="000111A4">
            <w:pPr>
              <w:rPr>
                <w:rFonts w:ascii="仿宋" w:eastAsia="仿宋" w:hAnsi="仿宋" w:cs="仿宋"/>
                <w:sz w:val="32"/>
                <w:szCs w:val="32"/>
              </w:rPr>
            </w:pPr>
            <w:r>
              <w:rPr>
                <w:rFonts w:ascii="仿宋" w:eastAsia="仿宋" w:hAnsi="仿宋" w:cs="仿宋" w:hint="eastAsia"/>
                <w:sz w:val="32"/>
                <w:szCs w:val="32"/>
              </w:rPr>
              <w:t>评审地点</w:t>
            </w:r>
          </w:p>
        </w:tc>
        <w:tc>
          <w:tcPr>
            <w:tcW w:w="1276" w:type="dxa"/>
            <w:gridSpan w:val="2"/>
          </w:tcPr>
          <w:p w:rsidR="00EF3D84" w:rsidRDefault="00EF3D84">
            <w:pPr>
              <w:rPr>
                <w:rFonts w:ascii="仿宋" w:eastAsia="仿宋" w:hAnsi="仿宋" w:cs="仿宋"/>
                <w:sz w:val="32"/>
                <w:szCs w:val="32"/>
              </w:rPr>
            </w:pPr>
          </w:p>
        </w:tc>
        <w:tc>
          <w:tcPr>
            <w:tcW w:w="1264" w:type="dxa"/>
            <w:gridSpan w:val="2"/>
          </w:tcPr>
          <w:p w:rsidR="00EF3D84" w:rsidRDefault="000111A4">
            <w:pPr>
              <w:rPr>
                <w:rFonts w:ascii="仿宋" w:eastAsia="仿宋" w:hAnsi="仿宋" w:cs="仿宋"/>
                <w:sz w:val="32"/>
                <w:szCs w:val="32"/>
              </w:rPr>
            </w:pPr>
            <w:r>
              <w:rPr>
                <w:rFonts w:ascii="仿宋" w:eastAsia="仿宋" w:hAnsi="仿宋" w:cs="仿宋" w:hint="eastAsia"/>
                <w:sz w:val="32"/>
                <w:szCs w:val="32"/>
              </w:rPr>
              <w:t>评审时间</w:t>
            </w:r>
          </w:p>
        </w:tc>
        <w:tc>
          <w:tcPr>
            <w:tcW w:w="1429" w:type="dxa"/>
          </w:tcPr>
          <w:p w:rsidR="00EF3D84" w:rsidRDefault="00EF3D84">
            <w:pPr>
              <w:rPr>
                <w:rFonts w:ascii="仿宋" w:eastAsia="仿宋" w:hAnsi="仿宋" w:cs="仿宋"/>
                <w:sz w:val="32"/>
                <w:szCs w:val="32"/>
              </w:rPr>
            </w:pPr>
          </w:p>
        </w:tc>
      </w:tr>
      <w:tr w:rsidR="00EF3D84">
        <w:trPr>
          <w:trHeight w:val="567"/>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评审人员</w:t>
            </w:r>
          </w:p>
        </w:tc>
        <w:tc>
          <w:tcPr>
            <w:tcW w:w="6379" w:type="dxa"/>
            <w:gridSpan w:val="8"/>
          </w:tcPr>
          <w:p w:rsidR="00EF3D84" w:rsidRDefault="00EF3D84">
            <w:pPr>
              <w:rPr>
                <w:rFonts w:ascii="仿宋" w:eastAsia="仿宋" w:hAnsi="仿宋" w:cs="仿宋"/>
                <w:sz w:val="32"/>
                <w:szCs w:val="32"/>
              </w:rPr>
            </w:pPr>
          </w:p>
        </w:tc>
      </w:tr>
      <w:tr w:rsidR="00EF3D84">
        <w:trPr>
          <w:trHeight w:val="2268"/>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评审内容</w:t>
            </w:r>
          </w:p>
        </w:tc>
        <w:tc>
          <w:tcPr>
            <w:tcW w:w="6379" w:type="dxa"/>
            <w:gridSpan w:val="8"/>
          </w:tcPr>
          <w:p w:rsidR="00EF3D84" w:rsidRDefault="00EF3D84">
            <w:pPr>
              <w:rPr>
                <w:rFonts w:ascii="仿宋" w:eastAsia="仿宋" w:hAnsi="仿宋" w:cs="仿宋"/>
                <w:sz w:val="32"/>
                <w:szCs w:val="32"/>
              </w:rPr>
            </w:pPr>
          </w:p>
        </w:tc>
      </w:tr>
      <w:tr w:rsidR="00EF3D84">
        <w:trPr>
          <w:trHeight w:val="1681"/>
        </w:trPr>
        <w:tc>
          <w:tcPr>
            <w:tcW w:w="1696" w:type="dxa"/>
            <w:vMerge w:val="restart"/>
          </w:tcPr>
          <w:p w:rsidR="00EF3D84" w:rsidRDefault="000111A4">
            <w:pPr>
              <w:rPr>
                <w:rFonts w:ascii="仿宋" w:eastAsia="仿宋" w:hAnsi="仿宋" w:cs="仿宋"/>
                <w:sz w:val="32"/>
                <w:szCs w:val="32"/>
              </w:rPr>
            </w:pPr>
            <w:r>
              <w:rPr>
                <w:rFonts w:ascii="仿宋" w:eastAsia="仿宋" w:hAnsi="仿宋" w:cs="仿宋" w:hint="eastAsia"/>
                <w:sz w:val="32"/>
                <w:szCs w:val="32"/>
              </w:rPr>
              <w:t>评审记录</w:t>
            </w:r>
          </w:p>
        </w:tc>
        <w:tc>
          <w:tcPr>
            <w:tcW w:w="6379" w:type="dxa"/>
            <w:gridSpan w:val="8"/>
          </w:tcPr>
          <w:p w:rsidR="00EF3D84" w:rsidRDefault="00EF3D84">
            <w:pPr>
              <w:rPr>
                <w:rFonts w:ascii="仿宋" w:eastAsia="仿宋" w:hAnsi="仿宋" w:cs="仿宋"/>
                <w:sz w:val="32"/>
                <w:szCs w:val="32"/>
              </w:rPr>
            </w:pPr>
          </w:p>
        </w:tc>
      </w:tr>
      <w:tr w:rsidR="00EF3D84">
        <w:trPr>
          <w:trHeight w:val="565"/>
        </w:trPr>
        <w:tc>
          <w:tcPr>
            <w:tcW w:w="1696" w:type="dxa"/>
            <w:vMerge/>
          </w:tcPr>
          <w:p w:rsidR="00EF3D84" w:rsidRDefault="00EF3D84">
            <w:pPr>
              <w:rPr>
                <w:rFonts w:ascii="仿宋" w:eastAsia="仿宋" w:hAnsi="仿宋" w:cs="仿宋"/>
                <w:sz w:val="32"/>
                <w:szCs w:val="32"/>
              </w:rPr>
            </w:pPr>
          </w:p>
        </w:tc>
        <w:tc>
          <w:tcPr>
            <w:tcW w:w="1489" w:type="dxa"/>
            <w:gridSpan w:val="2"/>
          </w:tcPr>
          <w:p w:rsidR="00EF3D84" w:rsidRDefault="000111A4">
            <w:pPr>
              <w:rPr>
                <w:rFonts w:ascii="仿宋" w:eastAsia="仿宋" w:hAnsi="仿宋" w:cs="仿宋"/>
                <w:sz w:val="32"/>
                <w:szCs w:val="32"/>
              </w:rPr>
            </w:pPr>
            <w:r>
              <w:rPr>
                <w:rFonts w:ascii="仿宋" w:eastAsia="仿宋" w:hAnsi="仿宋" w:cs="仿宋" w:hint="eastAsia"/>
                <w:sz w:val="32"/>
                <w:szCs w:val="32"/>
              </w:rPr>
              <w:t>记录人签名</w:t>
            </w:r>
          </w:p>
        </w:tc>
        <w:tc>
          <w:tcPr>
            <w:tcW w:w="1630" w:type="dxa"/>
            <w:gridSpan w:val="2"/>
          </w:tcPr>
          <w:p w:rsidR="00EF3D84" w:rsidRDefault="00EF3D84">
            <w:pPr>
              <w:rPr>
                <w:rFonts w:ascii="仿宋" w:eastAsia="仿宋" w:hAnsi="仿宋" w:cs="仿宋"/>
                <w:sz w:val="32"/>
                <w:szCs w:val="32"/>
              </w:rPr>
            </w:pPr>
          </w:p>
        </w:tc>
        <w:tc>
          <w:tcPr>
            <w:tcW w:w="1630" w:type="dxa"/>
            <w:gridSpan w:val="2"/>
          </w:tcPr>
          <w:p w:rsidR="00EF3D84" w:rsidRDefault="000111A4">
            <w:pPr>
              <w:rPr>
                <w:rFonts w:ascii="仿宋" w:eastAsia="仿宋" w:hAnsi="仿宋" w:cs="仿宋"/>
                <w:sz w:val="32"/>
                <w:szCs w:val="32"/>
              </w:rPr>
            </w:pPr>
            <w:r>
              <w:rPr>
                <w:rFonts w:ascii="仿宋" w:eastAsia="仿宋" w:hAnsi="仿宋" w:cs="仿宋" w:hint="eastAsia"/>
                <w:sz w:val="32"/>
                <w:szCs w:val="32"/>
              </w:rPr>
              <w:t>日期</w:t>
            </w:r>
          </w:p>
        </w:tc>
        <w:tc>
          <w:tcPr>
            <w:tcW w:w="1630" w:type="dxa"/>
            <w:gridSpan w:val="2"/>
          </w:tcPr>
          <w:p w:rsidR="00EF3D84" w:rsidRDefault="00EF3D84">
            <w:pPr>
              <w:rPr>
                <w:rFonts w:ascii="仿宋" w:eastAsia="仿宋" w:hAnsi="仿宋" w:cs="仿宋"/>
                <w:sz w:val="32"/>
                <w:szCs w:val="32"/>
              </w:rPr>
            </w:pPr>
          </w:p>
        </w:tc>
      </w:tr>
      <w:tr w:rsidR="00EF3D84">
        <w:trPr>
          <w:trHeight w:val="2552"/>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t>评审意见汇总</w:t>
            </w:r>
          </w:p>
        </w:tc>
        <w:tc>
          <w:tcPr>
            <w:tcW w:w="6379" w:type="dxa"/>
            <w:gridSpan w:val="8"/>
          </w:tcPr>
          <w:p w:rsidR="00EF3D84" w:rsidRDefault="00EF3D84">
            <w:pPr>
              <w:rPr>
                <w:rFonts w:ascii="仿宋" w:eastAsia="仿宋" w:hAnsi="仿宋" w:cs="仿宋"/>
                <w:sz w:val="32"/>
                <w:szCs w:val="32"/>
              </w:rPr>
            </w:pPr>
          </w:p>
        </w:tc>
      </w:tr>
      <w:tr w:rsidR="00EF3D84">
        <w:trPr>
          <w:trHeight w:val="2552"/>
        </w:trPr>
        <w:tc>
          <w:tcPr>
            <w:tcW w:w="1696" w:type="dxa"/>
          </w:tcPr>
          <w:p w:rsidR="00EF3D84" w:rsidRDefault="000111A4">
            <w:pPr>
              <w:rPr>
                <w:rFonts w:ascii="仿宋" w:eastAsia="仿宋" w:hAnsi="仿宋" w:cs="仿宋"/>
                <w:sz w:val="32"/>
                <w:szCs w:val="32"/>
              </w:rPr>
            </w:pPr>
            <w:r>
              <w:rPr>
                <w:rFonts w:ascii="仿宋" w:eastAsia="仿宋" w:hAnsi="仿宋" w:cs="仿宋" w:hint="eastAsia"/>
                <w:sz w:val="32"/>
                <w:szCs w:val="32"/>
              </w:rPr>
              <w:lastRenderedPageBreak/>
              <w:t>评审结论</w:t>
            </w:r>
          </w:p>
        </w:tc>
        <w:tc>
          <w:tcPr>
            <w:tcW w:w="6379" w:type="dxa"/>
            <w:gridSpan w:val="8"/>
          </w:tcPr>
          <w:p w:rsidR="00EF3D84" w:rsidRDefault="00EF3D84">
            <w:pPr>
              <w:rPr>
                <w:rFonts w:ascii="仿宋" w:eastAsia="仿宋" w:hAnsi="仿宋" w:cs="仿宋"/>
                <w:sz w:val="32"/>
                <w:szCs w:val="32"/>
              </w:rPr>
            </w:pPr>
          </w:p>
        </w:tc>
      </w:tr>
    </w:tbl>
    <w:p w:rsidR="00EF3D84" w:rsidRDefault="00EF3D84">
      <w:pPr>
        <w:rPr>
          <w:rFonts w:ascii="仿宋" w:eastAsia="仿宋" w:hAnsi="仿宋" w:cs="仿宋"/>
          <w:sz w:val="32"/>
          <w:szCs w:val="32"/>
        </w:rPr>
      </w:pPr>
    </w:p>
    <w:sectPr w:rsidR="00EF3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CF3" w:rsidRDefault="00EF7CF3">
      <w:r>
        <w:separator/>
      </w:r>
    </w:p>
  </w:endnote>
  <w:endnote w:type="continuationSeparator" w:id="0">
    <w:p w:rsidR="00EF7CF3" w:rsidRDefault="00EF7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5560412"/>
    </w:sdtPr>
    <w:sdtContent>
      <w:p w:rsidR="000111A4" w:rsidRDefault="000111A4">
        <w:pPr>
          <w:pStyle w:val="ab"/>
          <w:jc w:val="center"/>
        </w:pPr>
        <w:r>
          <w:fldChar w:fldCharType="begin"/>
        </w:r>
        <w:r>
          <w:instrText>PAGE   \* MERGEFORMAT</w:instrText>
        </w:r>
        <w:r>
          <w:fldChar w:fldCharType="separate"/>
        </w:r>
        <w:r w:rsidR="0043379A" w:rsidRPr="0043379A">
          <w:rPr>
            <w:noProof/>
            <w:lang w:val="zh-CN"/>
          </w:rPr>
          <w:t>82</w:t>
        </w:r>
        <w:r>
          <w:fldChar w:fldCharType="end"/>
        </w:r>
      </w:p>
    </w:sdtContent>
  </w:sdt>
  <w:p w:rsidR="000111A4" w:rsidRDefault="000111A4">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1A4" w:rsidRDefault="000111A4">
    <w:pPr>
      <w:pStyle w:val="ab"/>
      <w:jc w:val="center"/>
    </w:pPr>
  </w:p>
  <w:p w:rsidR="000111A4" w:rsidRDefault="000111A4">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CF3" w:rsidRDefault="00EF7CF3">
      <w:r>
        <w:separator/>
      </w:r>
    </w:p>
  </w:footnote>
  <w:footnote w:type="continuationSeparator" w:id="0">
    <w:p w:rsidR="00EF7CF3" w:rsidRDefault="00EF7C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1A4" w:rsidRDefault="000111A4">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1A4" w:rsidRDefault="000111A4">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F9D290D"/>
    <w:multiLevelType w:val="singleLevel"/>
    <w:tmpl w:val="BF9D290D"/>
    <w:lvl w:ilvl="0">
      <w:start w:val="1"/>
      <w:numFmt w:val="bullet"/>
      <w:lvlText w:val=""/>
      <w:lvlJc w:val="left"/>
      <w:pPr>
        <w:ind w:left="420" w:hanging="420"/>
      </w:pPr>
      <w:rPr>
        <w:rFonts w:ascii="Wingdings" w:hAnsi="Wingdings" w:hint="default"/>
      </w:rPr>
    </w:lvl>
  </w:abstractNum>
  <w:abstractNum w:abstractNumId="1">
    <w:nsid w:val="DB3D9B83"/>
    <w:multiLevelType w:val="singleLevel"/>
    <w:tmpl w:val="DB3D9B83"/>
    <w:lvl w:ilvl="0">
      <w:start w:val="1"/>
      <w:numFmt w:val="bullet"/>
      <w:lvlText w:val=""/>
      <w:lvlJc w:val="left"/>
      <w:pPr>
        <w:ind w:left="420" w:hanging="420"/>
      </w:pPr>
      <w:rPr>
        <w:rFonts w:ascii="Wingdings" w:hAnsi="Wingdings" w:hint="default"/>
      </w:rPr>
    </w:lvl>
  </w:abstractNum>
  <w:abstractNum w:abstractNumId="2">
    <w:nsid w:val="F7234757"/>
    <w:multiLevelType w:val="singleLevel"/>
    <w:tmpl w:val="F7234757"/>
    <w:lvl w:ilvl="0">
      <w:start w:val="1"/>
      <w:numFmt w:val="bullet"/>
      <w:lvlText w:val=""/>
      <w:lvlJc w:val="left"/>
      <w:pPr>
        <w:ind w:left="420" w:hanging="420"/>
      </w:pPr>
      <w:rPr>
        <w:rFonts w:ascii="Wingdings" w:hAnsi="Wingdings" w:hint="default"/>
      </w:rPr>
    </w:lvl>
  </w:abstractNum>
  <w:abstractNum w:abstractNumId="3">
    <w:nsid w:val="FFFFFF89"/>
    <w:multiLevelType w:val="singleLevel"/>
    <w:tmpl w:val="FFFFFF89"/>
    <w:lvl w:ilvl="0">
      <w:start w:val="1"/>
      <w:numFmt w:val="bullet"/>
      <w:pStyle w:val="a"/>
      <w:lvlText w:val=""/>
      <w:lvlJc w:val="left"/>
      <w:pPr>
        <w:tabs>
          <w:tab w:val="left" w:pos="561"/>
        </w:tabs>
        <w:ind w:left="561" w:hanging="363"/>
      </w:pPr>
      <w:rPr>
        <w:rFonts w:ascii="Wingdings" w:hAnsi="Wingdings" w:hint="default"/>
      </w:rPr>
    </w:lvl>
  </w:abstractNum>
  <w:abstractNum w:abstractNumId="4">
    <w:nsid w:val="06AF2135"/>
    <w:multiLevelType w:val="multilevel"/>
    <w:tmpl w:val="06AF2135"/>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0F394365"/>
    <w:multiLevelType w:val="multilevel"/>
    <w:tmpl w:val="0F394365"/>
    <w:lvl w:ilvl="0">
      <w:start w:val="1"/>
      <w:numFmt w:val="decimal"/>
      <w:pStyle w:val="1"/>
      <w:lvlText w:val="%1."/>
      <w:lvlJc w:val="left"/>
      <w:pPr>
        <w:ind w:left="425" w:hanging="425"/>
      </w:pPr>
      <w:rPr>
        <w:rFonts w:hint="eastAsia"/>
      </w:rPr>
    </w:lvl>
    <w:lvl w:ilvl="1">
      <w:start w:val="1"/>
      <w:numFmt w:val="decimal"/>
      <w:pStyle w:val="a0"/>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1203BD7"/>
    <w:multiLevelType w:val="multilevel"/>
    <w:tmpl w:val="11203BD7"/>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422085D"/>
    <w:multiLevelType w:val="multilevel"/>
    <w:tmpl w:val="1422085D"/>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1D5160C1"/>
    <w:multiLevelType w:val="multilevel"/>
    <w:tmpl w:val="1D5160C1"/>
    <w:lvl w:ilvl="0">
      <w:start w:val="1"/>
      <w:numFmt w:val="japaneseCounting"/>
      <w:lvlText w:val="（%1）"/>
      <w:lvlJc w:val="left"/>
      <w:pPr>
        <w:ind w:left="1415" w:hanging="855"/>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9">
    <w:nsid w:val="1E9E5D35"/>
    <w:multiLevelType w:val="multilevel"/>
    <w:tmpl w:val="1E9E5D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0E941D4"/>
    <w:multiLevelType w:val="multilevel"/>
    <w:tmpl w:val="20E941D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0FB7C97"/>
    <w:multiLevelType w:val="multilevel"/>
    <w:tmpl w:val="20FB7C9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nsid w:val="29A11A91"/>
    <w:multiLevelType w:val="singleLevel"/>
    <w:tmpl w:val="29A11A91"/>
    <w:lvl w:ilvl="0">
      <w:start w:val="1"/>
      <w:numFmt w:val="bullet"/>
      <w:lvlText w:val=""/>
      <w:lvlJc w:val="left"/>
      <w:pPr>
        <w:ind w:left="420" w:hanging="420"/>
      </w:pPr>
      <w:rPr>
        <w:rFonts w:ascii="Wingdings" w:hAnsi="Wingdings" w:hint="default"/>
      </w:rPr>
    </w:lvl>
  </w:abstractNum>
  <w:abstractNum w:abstractNumId="13">
    <w:nsid w:val="34B71A63"/>
    <w:multiLevelType w:val="multilevel"/>
    <w:tmpl w:val="34B71A6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1FA4577"/>
    <w:multiLevelType w:val="multilevel"/>
    <w:tmpl w:val="41FA4577"/>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464E62A0"/>
    <w:multiLevelType w:val="multilevel"/>
    <w:tmpl w:val="464E62A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nsid w:val="47D2112F"/>
    <w:multiLevelType w:val="multilevel"/>
    <w:tmpl w:val="47D2112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nsid w:val="4DA90EE2"/>
    <w:multiLevelType w:val="multilevel"/>
    <w:tmpl w:val="4DA90EE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nsid w:val="4E02364A"/>
    <w:multiLevelType w:val="singleLevel"/>
    <w:tmpl w:val="4E02364A"/>
    <w:lvl w:ilvl="0">
      <w:start w:val="1"/>
      <w:numFmt w:val="bullet"/>
      <w:lvlText w:val=""/>
      <w:lvlJc w:val="left"/>
      <w:pPr>
        <w:ind w:left="420" w:hanging="420"/>
      </w:pPr>
      <w:rPr>
        <w:rFonts w:ascii="Wingdings" w:hAnsi="Wingdings" w:hint="default"/>
      </w:rPr>
    </w:lvl>
  </w:abstractNum>
  <w:abstractNum w:abstractNumId="19">
    <w:nsid w:val="4E265CE9"/>
    <w:multiLevelType w:val="multilevel"/>
    <w:tmpl w:val="4E265CE9"/>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36479A2"/>
    <w:multiLevelType w:val="multilevel"/>
    <w:tmpl w:val="536479A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nsid w:val="54773089"/>
    <w:multiLevelType w:val="multilevel"/>
    <w:tmpl w:val="547730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nsid w:val="5BF17676"/>
    <w:multiLevelType w:val="multilevel"/>
    <w:tmpl w:val="5BF17676"/>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5C0D18D8"/>
    <w:multiLevelType w:val="multilevel"/>
    <w:tmpl w:val="5C0D18D8"/>
    <w:lvl w:ilvl="0">
      <w:start w:val="1"/>
      <w:numFmt w:val="decimal"/>
      <w:isLgl/>
      <w:lvlText w:val="%1"/>
      <w:lvlJc w:val="left"/>
      <w:pPr>
        <w:ind w:left="0" w:firstLine="0"/>
      </w:pPr>
      <w:rPr>
        <w:rFonts w:hint="eastAsia"/>
      </w:rPr>
    </w:lvl>
    <w:lvl w:ilvl="1">
      <w:start w:val="1"/>
      <w:numFmt w:val="decimal"/>
      <w:isLgl/>
      <w:lvlText w:val="%1.%2"/>
      <w:lvlJc w:val="left"/>
      <w:pPr>
        <w:ind w:left="0" w:firstLine="425"/>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isLgl/>
      <w:lvlText w:val="%1.%2.%3"/>
      <w:lvlJc w:val="left"/>
      <w:pPr>
        <w:ind w:left="284" w:firstLine="567"/>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decimal"/>
      <w:isLgl/>
      <w:lvlText w:val="%1.%2.%3.%4"/>
      <w:lvlJc w:val="left"/>
      <w:pPr>
        <w:ind w:left="567" w:firstLine="31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5E257A1B"/>
    <w:multiLevelType w:val="multilevel"/>
    <w:tmpl w:val="5E257A1B"/>
    <w:lvl w:ilvl="0">
      <w:start w:val="1"/>
      <w:numFmt w:val="decimal"/>
      <w:pStyle w:val="10"/>
      <w:lvlText w:val="%1"/>
      <w:lvlJc w:val="left"/>
      <w:pPr>
        <w:ind w:left="432" w:hanging="432"/>
      </w:pPr>
      <w:rPr>
        <w:rFonts w:ascii="宋体" w:eastAsia="宋体" w:hAnsi="宋体"/>
      </w:rPr>
    </w:lvl>
    <w:lvl w:ilvl="1">
      <w:start w:val="1"/>
      <w:numFmt w:val="decimal"/>
      <w:pStyle w:val="2"/>
      <w:lvlText w:val="%1.%2"/>
      <w:lvlJc w:val="left"/>
      <w:pPr>
        <w:ind w:left="576" w:hanging="576"/>
      </w:pPr>
      <w:rPr>
        <w:rFonts w:ascii="宋体" w:eastAsia="宋体" w:hAnsi="宋体"/>
      </w:rPr>
    </w:lvl>
    <w:lvl w:ilvl="2">
      <w:start w:val="1"/>
      <w:numFmt w:val="decimal"/>
      <w:pStyle w:val="3"/>
      <w:lvlText w:val="%1.%2.%3"/>
      <w:lvlJc w:val="left"/>
      <w:pPr>
        <w:ind w:left="720" w:hanging="720"/>
      </w:pPr>
      <w:rPr>
        <w:rFonts w:ascii="宋体" w:eastAsia="宋体" w:hAnsi="宋体"/>
      </w:rPr>
    </w:lvl>
    <w:lvl w:ilvl="3">
      <w:start w:val="1"/>
      <w:numFmt w:val="decimal"/>
      <w:pStyle w:val="4"/>
      <w:lvlText w:val="%1.%2.%3.%4"/>
      <w:lvlJc w:val="left"/>
      <w:pPr>
        <w:ind w:left="864" w:hanging="864"/>
      </w:pPr>
      <w:rPr>
        <w:rFonts w:ascii="宋体" w:eastAsia="宋体" w:hAnsi="宋体"/>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5">
    <w:nsid w:val="64EA3787"/>
    <w:multiLevelType w:val="multilevel"/>
    <w:tmpl w:val="64EA378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nsid w:val="66FDF7C4"/>
    <w:multiLevelType w:val="singleLevel"/>
    <w:tmpl w:val="66FDF7C4"/>
    <w:lvl w:ilvl="0">
      <w:start w:val="1"/>
      <w:numFmt w:val="bullet"/>
      <w:lvlText w:val=""/>
      <w:lvlJc w:val="left"/>
      <w:pPr>
        <w:ind w:left="420" w:hanging="420"/>
      </w:pPr>
      <w:rPr>
        <w:rFonts w:ascii="Wingdings" w:hAnsi="Wingdings" w:hint="default"/>
      </w:rPr>
    </w:lvl>
  </w:abstractNum>
  <w:abstractNum w:abstractNumId="27">
    <w:nsid w:val="67963536"/>
    <w:multiLevelType w:val="singleLevel"/>
    <w:tmpl w:val="67963536"/>
    <w:lvl w:ilvl="0">
      <w:start w:val="1"/>
      <w:numFmt w:val="bullet"/>
      <w:lvlText w:val=""/>
      <w:lvlJc w:val="left"/>
      <w:pPr>
        <w:ind w:left="420" w:hanging="420"/>
      </w:pPr>
      <w:rPr>
        <w:rFonts w:ascii="Wingdings" w:hAnsi="Wingdings" w:hint="default"/>
      </w:rPr>
    </w:lvl>
  </w:abstractNum>
  <w:abstractNum w:abstractNumId="28">
    <w:nsid w:val="7892E438"/>
    <w:multiLevelType w:val="singleLevel"/>
    <w:tmpl w:val="7892E438"/>
    <w:lvl w:ilvl="0">
      <w:start w:val="1"/>
      <w:numFmt w:val="bullet"/>
      <w:lvlText w:val=""/>
      <w:lvlJc w:val="left"/>
      <w:pPr>
        <w:ind w:left="420" w:hanging="420"/>
      </w:pPr>
      <w:rPr>
        <w:rFonts w:ascii="Wingdings" w:hAnsi="Wingdings" w:hint="default"/>
      </w:rPr>
    </w:lvl>
  </w:abstractNum>
  <w:abstractNum w:abstractNumId="29">
    <w:nsid w:val="7ED9236D"/>
    <w:multiLevelType w:val="multilevel"/>
    <w:tmpl w:val="7ED9236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5"/>
  </w:num>
  <w:num w:numId="3">
    <w:abstractNumId w:val="22"/>
  </w:num>
  <w:num w:numId="4">
    <w:abstractNumId w:val="8"/>
  </w:num>
  <w:num w:numId="5">
    <w:abstractNumId w:val="19"/>
  </w:num>
  <w:num w:numId="6">
    <w:abstractNumId w:val="17"/>
  </w:num>
  <w:num w:numId="7">
    <w:abstractNumId w:val="20"/>
  </w:num>
  <w:num w:numId="8">
    <w:abstractNumId w:val="21"/>
  </w:num>
  <w:num w:numId="9">
    <w:abstractNumId w:val="11"/>
  </w:num>
  <w:num w:numId="10">
    <w:abstractNumId w:val="7"/>
  </w:num>
  <w:num w:numId="11">
    <w:abstractNumId w:val="4"/>
  </w:num>
  <w:num w:numId="12">
    <w:abstractNumId w:val="10"/>
  </w:num>
  <w:num w:numId="13">
    <w:abstractNumId w:val="16"/>
  </w:num>
  <w:num w:numId="14">
    <w:abstractNumId w:val="13"/>
  </w:num>
  <w:num w:numId="15">
    <w:abstractNumId w:val="9"/>
  </w:num>
  <w:num w:numId="16">
    <w:abstractNumId w:val="15"/>
  </w:num>
  <w:num w:numId="17">
    <w:abstractNumId w:val="27"/>
  </w:num>
  <w:num w:numId="18">
    <w:abstractNumId w:val="12"/>
  </w:num>
  <w:num w:numId="19">
    <w:abstractNumId w:val="1"/>
  </w:num>
  <w:num w:numId="20">
    <w:abstractNumId w:val="0"/>
  </w:num>
  <w:num w:numId="21">
    <w:abstractNumId w:val="18"/>
  </w:num>
  <w:num w:numId="22">
    <w:abstractNumId w:val="2"/>
  </w:num>
  <w:num w:numId="23">
    <w:abstractNumId w:val="28"/>
  </w:num>
  <w:num w:numId="24">
    <w:abstractNumId w:val="26"/>
  </w:num>
  <w:num w:numId="25">
    <w:abstractNumId w:val="23"/>
  </w:num>
  <w:num w:numId="26">
    <w:abstractNumId w:val="29"/>
  </w:num>
  <w:num w:numId="27">
    <w:abstractNumId w:val="14"/>
  </w:num>
  <w:num w:numId="28">
    <w:abstractNumId w:val="25"/>
  </w:num>
  <w:num w:numId="29">
    <w:abstractNumId w:val="6"/>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F39"/>
    <w:rsid w:val="000111A4"/>
    <w:rsid w:val="00025863"/>
    <w:rsid w:val="00031409"/>
    <w:rsid w:val="000467CB"/>
    <w:rsid w:val="00052E78"/>
    <w:rsid w:val="000611F2"/>
    <w:rsid w:val="0007289F"/>
    <w:rsid w:val="00075D14"/>
    <w:rsid w:val="00097D1E"/>
    <w:rsid w:val="000B07FA"/>
    <w:rsid w:val="000B3C72"/>
    <w:rsid w:val="000C57AE"/>
    <w:rsid w:val="000F3CBB"/>
    <w:rsid w:val="00103746"/>
    <w:rsid w:val="0011713D"/>
    <w:rsid w:val="00120AA0"/>
    <w:rsid w:val="00147870"/>
    <w:rsid w:val="001948C6"/>
    <w:rsid w:val="00197D09"/>
    <w:rsid w:val="001B10F5"/>
    <w:rsid w:val="001C5A71"/>
    <w:rsid w:val="001C7D32"/>
    <w:rsid w:val="001E72C7"/>
    <w:rsid w:val="002033A7"/>
    <w:rsid w:val="002173CC"/>
    <w:rsid w:val="002211BF"/>
    <w:rsid w:val="00266AD8"/>
    <w:rsid w:val="002A4C31"/>
    <w:rsid w:val="002C20D7"/>
    <w:rsid w:val="00301519"/>
    <w:rsid w:val="00320DF7"/>
    <w:rsid w:val="00364F93"/>
    <w:rsid w:val="00365E7A"/>
    <w:rsid w:val="003811F5"/>
    <w:rsid w:val="00381495"/>
    <w:rsid w:val="003A25FA"/>
    <w:rsid w:val="003A53D6"/>
    <w:rsid w:val="003A5B0E"/>
    <w:rsid w:val="003B0FF0"/>
    <w:rsid w:val="003B42B1"/>
    <w:rsid w:val="003D444E"/>
    <w:rsid w:val="00403CD9"/>
    <w:rsid w:val="00431C85"/>
    <w:rsid w:val="0043379A"/>
    <w:rsid w:val="00462FD9"/>
    <w:rsid w:val="004E73A3"/>
    <w:rsid w:val="004F1B80"/>
    <w:rsid w:val="00544561"/>
    <w:rsid w:val="00572150"/>
    <w:rsid w:val="005A1EE4"/>
    <w:rsid w:val="005C4483"/>
    <w:rsid w:val="005E1379"/>
    <w:rsid w:val="005F118A"/>
    <w:rsid w:val="0063150B"/>
    <w:rsid w:val="00643122"/>
    <w:rsid w:val="00671E56"/>
    <w:rsid w:val="006A69BA"/>
    <w:rsid w:val="006D7C33"/>
    <w:rsid w:val="006F053E"/>
    <w:rsid w:val="00712719"/>
    <w:rsid w:val="00723087"/>
    <w:rsid w:val="00727C75"/>
    <w:rsid w:val="00734FC5"/>
    <w:rsid w:val="00785A77"/>
    <w:rsid w:val="00793530"/>
    <w:rsid w:val="007A6D25"/>
    <w:rsid w:val="007C348B"/>
    <w:rsid w:val="007C4AD8"/>
    <w:rsid w:val="007F203F"/>
    <w:rsid w:val="008311C6"/>
    <w:rsid w:val="00846C7F"/>
    <w:rsid w:val="00865144"/>
    <w:rsid w:val="00870B1A"/>
    <w:rsid w:val="00891802"/>
    <w:rsid w:val="008C54C8"/>
    <w:rsid w:val="00913F38"/>
    <w:rsid w:val="009275AD"/>
    <w:rsid w:val="00970BF1"/>
    <w:rsid w:val="00974550"/>
    <w:rsid w:val="009C1B8D"/>
    <w:rsid w:val="009C6F39"/>
    <w:rsid w:val="009E51E7"/>
    <w:rsid w:val="00A0218A"/>
    <w:rsid w:val="00A571CF"/>
    <w:rsid w:val="00A76E69"/>
    <w:rsid w:val="00AA1CAA"/>
    <w:rsid w:val="00AA4F39"/>
    <w:rsid w:val="00AD4E1D"/>
    <w:rsid w:val="00AF746E"/>
    <w:rsid w:val="00B030AA"/>
    <w:rsid w:val="00B070F5"/>
    <w:rsid w:val="00B241BD"/>
    <w:rsid w:val="00B41029"/>
    <w:rsid w:val="00B8046D"/>
    <w:rsid w:val="00BA3B11"/>
    <w:rsid w:val="00BA6683"/>
    <w:rsid w:val="00C31BA1"/>
    <w:rsid w:val="00CB46E3"/>
    <w:rsid w:val="00CC21F6"/>
    <w:rsid w:val="00D23051"/>
    <w:rsid w:val="00D41B9A"/>
    <w:rsid w:val="00D964E6"/>
    <w:rsid w:val="00DB36FC"/>
    <w:rsid w:val="00DB5E25"/>
    <w:rsid w:val="00DD06A7"/>
    <w:rsid w:val="00DD40C5"/>
    <w:rsid w:val="00DE6549"/>
    <w:rsid w:val="00E243BC"/>
    <w:rsid w:val="00E515E4"/>
    <w:rsid w:val="00EA1DFF"/>
    <w:rsid w:val="00EC1FB3"/>
    <w:rsid w:val="00ED45F2"/>
    <w:rsid w:val="00ED5DDC"/>
    <w:rsid w:val="00EE7529"/>
    <w:rsid w:val="00EF3D84"/>
    <w:rsid w:val="00EF7CF3"/>
    <w:rsid w:val="00F10901"/>
    <w:rsid w:val="00F12FCC"/>
    <w:rsid w:val="00F41C60"/>
    <w:rsid w:val="00F9622A"/>
    <w:rsid w:val="00FD6F3F"/>
    <w:rsid w:val="00FE5A79"/>
    <w:rsid w:val="00FF20C2"/>
    <w:rsid w:val="01887AB2"/>
    <w:rsid w:val="02994066"/>
    <w:rsid w:val="033F6030"/>
    <w:rsid w:val="0365164F"/>
    <w:rsid w:val="03746C25"/>
    <w:rsid w:val="03EB06E2"/>
    <w:rsid w:val="044E7425"/>
    <w:rsid w:val="050171EE"/>
    <w:rsid w:val="057D64DF"/>
    <w:rsid w:val="058E0EA9"/>
    <w:rsid w:val="05AC5460"/>
    <w:rsid w:val="06F65B51"/>
    <w:rsid w:val="073350D1"/>
    <w:rsid w:val="073555E3"/>
    <w:rsid w:val="074F367B"/>
    <w:rsid w:val="081167DF"/>
    <w:rsid w:val="0852413C"/>
    <w:rsid w:val="0A0C5DB3"/>
    <w:rsid w:val="0A5A7286"/>
    <w:rsid w:val="0A645FCD"/>
    <w:rsid w:val="0AA173E2"/>
    <w:rsid w:val="0AC05B66"/>
    <w:rsid w:val="0C7F317A"/>
    <w:rsid w:val="0CBB59C0"/>
    <w:rsid w:val="0CBF1EE1"/>
    <w:rsid w:val="0CD72B90"/>
    <w:rsid w:val="0D514DEB"/>
    <w:rsid w:val="0D6760CF"/>
    <w:rsid w:val="0D72022F"/>
    <w:rsid w:val="0DBF44F9"/>
    <w:rsid w:val="0DD4323A"/>
    <w:rsid w:val="0DED3F5A"/>
    <w:rsid w:val="0E1B2567"/>
    <w:rsid w:val="0E6545F8"/>
    <w:rsid w:val="0ED10CF8"/>
    <w:rsid w:val="0EFB1817"/>
    <w:rsid w:val="0F15202D"/>
    <w:rsid w:val="0F5D5ABD"/>
    <w:rsid w:val="0F8E2241"/>
    <w:rsid w:val="0FC0213E"/>
    <w:rsid w:val="103F6427"/>
    <w:rsid w:val="104A1FB4"/>
    <w:rsid w:val="10A650D5"/>
    <w:rsid w:val="10F32ECB"/>
    <w:rsid w:val="111E7CAA"/>
    <w:rsid w:val="11644966"/>
    <w:rsid w:val="12470D16"/>
    <w:rsid w:val="12611AAE"/>
    <w:rsid w:val="126E506D"/>
    <w:rsid w:val="12F037F4"/>
    <w:rsid w:val="133D5224"/>
    <w:rsid w:val="133D62BB"/>
    <w:rsid w:val="135F66B5"/>
    <w:rsid w:val="137569D1"/>
    <w:rsid w:val="13B27B22"/>
    <w:rsid w:val="13DE1CD4"/>
    <w:rsid w:val="1406554A"/>
    <w:rsid w:val="149D54CD"/>
    <w:rsid w:val="14BC1E8C"/>
    <w:rsid w:val="159A2BD8"/>
    <w:rsid w:val="15B41099"/>
    <w:rsid w:val="17B56CF9"/>
    <w:rsid w:val="17FF3E33"/>
    <w:rsid w:val="192376F1"/>
    <w:rsid w:val="19C63A06"/>
    <w:rsid w:val="1A347B5C"/>
    <w:rsid w:val="1A4166AB"/>
    <w:rsid w:val="1A5815C1"/>
    <w:rsid w:val="1A910052"/>
    <w:rsid w:val="1AF97C69"/>
    <w:rsid w:val="1B3B431C"/>
    <w:rsid w:val="1BA2532E"/>
    <w:rsid w:val="1C37631F"/>
    <w:rsid w:val="1C6B77D5"/>
    <w:rsid w:val="1C8B5FF8"/>
    <w:rsid w:val="1CF93FB7"/>
    <w:rsid w:val="1D445515"/>
    <w:rsid w:val="1D4D673B"/>
    <w:rsid w:val="1D4F797B"/>
    <w:rsid w:val="1DCA3FA9"/>
    <w:rsid w:val="1DDA0FE2"/>
    <w:rsid w:val="1E4809CF"/>
    <w:rsid w:val="1E857819"/>
    <w:rsid w:val="1F00025C"/>
    <w:rsid w:val="1F5C5893"/>
    <w:rsid w:val="20596C59"/>
    <w:rsid w:val="20D220B0"/>
    <w:rsid w:val="20F01E28"/>
    <w:rsid w:val="21B24BE3"/>
    <w:rsid w:val="21D422BB"/>
    <w:rsid w:val="223D7437"/>
    <w:rsid w:val="225D7292"/>
    <w:rsid w:val="22C910D2"/>
    <w:rsid w:val="230D5A7B"/>
    <w:rsid w:val="239E114C"/>
    <w:rsid w:val="247111FF"/>
    <w:rsid w:val="24AE25ED"/>
    <w:rsid w:val="24F20F42"/>
    <w:rsid w:val="251B69ED"/>
    <w:rsid w:val="258B0A01"/>
    <w:rsid w:val="25AA5DE1"/>
    <w:rsid w:val="25DA072C"/>
    <w:rsid w:val="25F25F1A"/>
    <w:rsid w:val="26B66C66"/>
    <w:rsid w:val="26CF080D"/>
    <w:rsid w:val="27232E23"/>
    <w:rsid w:val="27A23094"/>
    <w:rsid w:val="27CE522D"/>
    <w:rsid w:val="281337E7"/>
    <w:rsid w:val="28F65C61"/>
    <w:rsid w:val="297813F2"/>
    <w:rsid w:val="29AD4EC5"/>
    <w:rsid w:val="2AC9199F"/>
    <w:rsid w:val="2AF50D8D"/>
    <w:rsid w:val="2B4623EC"/>
    <w:rsid w:val="2B660B17"/>
    <w:rsid w:val="2C636DED"/>
    <w:rsid w:val="2C9127BC"/>
    <w:rsid w:val="2CE7584F"/>
    <w:rsid w:val="2D330EBD"/>
    <w:rsid w:val="2DDE14EB"/>
    <w:rsid w:val="2E916ABD"/>
    <w:rsid w:val="2EAA5341"/>
    <w:rsid w:val="302D5F6A"/>
    <w:rsid w:val="305C604C"/>
    <w:rsid w:val="30D409D8"/>
    <w:rsid w:val="310707BA"/>
    <w:rsid w:val="311F2A3B"/>
    <w:rsid w:val="31AF3CE8"/>
    <w:rsid w:val="33123683"/>
    <w:rsid w:val="33B02FBF"/>
    <w:rsid w:val="33B7499F"/>
    <w:rsid w:val="3443103D"/>
    <w:rsid w:val="344A759C"/>
    <w:rsid w:val="34EC0F13"/>
    <w:rsid w:val="351F2C30"/>
    <w:rsid w:val="356A5582"/>
    <w:rsid w:val="35941FED"/>
    <w:rsid w:val="371537CB"/>
    <w:rsid w:val="37192CB7"/>
    <w:rsid w:val="37366957"/>
    <w:rsid w:val="37A5013F"/>
    <w:rsid w:val="37C74E00"/>
    <w:rsid w:val="37DF455A"/>
    <w:rsid w:val="384961FA"/>
    <w:rsid w:val="39573F91"/>
    <w:rsid w:val="398848F4"/>
    <w:rsid w:val="39D267CC"/>
    <w:rsid w:val="39F03649"/>
    <w:rsid w:val="3A0F3E03"/>
    <w:rsid w:val="3A243BC1"/>
    <w:rsid w:val="3AEB4172"/>
    <w:rsid w:val="3B755BB5"/>
    <w:rsid w:val="3C675AFF"/>
    <w:rsid w:val="3CA6358A"/>
    <w:rsid w:val="3CB2133F"/>
    <w:rsid w:val="3CE57A83"/>
    <w:rsid w:val="3D0E712B"/>
    <w:rsid w:val="3D7F5CA6"/>
    <w:rsid w:val="3DD04BEF"/>
    <w:rsid w:val="3DD06767"/>
    <w:rsid w:val="3E517D3B"/>
    <w:rsid w:val="3E711767"/>
    <w:rsid w:val="3E79532C"/>
    <w:rsid w:val="3EE8082A"/>
    <w:rsid w:val="3F1B2B5B"/>
    <w:rsid w:val="3F413D8E"/>
    <w:rsid w:val="3FA236F8"/>
    <w:rsid w:val="406527E6"/>
    <w:rsid w:val="408125CC"/>
    <w:rsid w:val="40DD31AE"/>
    <w:rsid w:val="418D60D2"/>
    <w:rsid w:val="41E10454"/>
    <w:rsid w:val="42064433"/>
    <w:rsid w:val="425D20D0"/>
    <w:rsid w:val="433C00D4"/>
    <w:rsid w:val="43624ED5"/>
    <w:rsid w:val="436C74D9"/>
    <w:rsid w:val="43ED66D2"/>
    <w:rsid w:val="440151F9"/>
    <w:rsid w:val="44030F82"/>
    <w:rsid w:val="441E325A"/>
    <w:rsid w:val="4460438B"/>
    <w:rsid w:val="44A027CF"/>
    <w:rsid w:val="44DD4DA4"/>
    <w:rsid w:val="45912C1B"/>
    <w:rsid w:val="45D53B27"/>
    <w:rsid w:val="46BB1594"/>
    <w:rsid w:val="48234659"/>
    <w:rsid w:val="49A42ABE"/>
    <w:rsid w:val="4AAC7B20"/>
    <w:rsid w:val="4AC92F8F"/>
    <w:rsid w:val="4B8C2908"/>
    <w:rsid w:val="4C395DB7"/>
    <w:rsid w:val="4C505CD7"/>
    <w:rsid w:val="4CC72F36"/>
    <w:rsid w:val="4D066AB8"/>
    <w:rsid w:val="4D3273EC"/>
    <w:rsid w:val="4D6A7BAB"/>
    <w:rsid w:val="4E066A72"/>
    <w:rsid w:val="4E6C26E8"/>
    <w:rsid w:val="4EE33165"/>
    <w:rsid w:val="4F015DD2"/>
    <w:rsid w:val="4FAF348B"/>
    <w:rsid w:val="51034802"/>
    <w:rsid w:val="51BD76B3"/>
    <w:rsid w:val="52015FB7"/>
    <w:rsid w:val="52BA0AE9"/>
    <w:rsid w:val="5303361C"/>
    <w:rsid w:val="53385D39"/>
    <w:rsid w:val="53E22A5B"/>
    <w:rsid w:val="543F0B25"/>
    <w:rsid w:val="54BD0940"/>
    <w:rsid w:val="55F85070"/>
    <w:rsid w:val="56154260"/>
    <w:rsid w:val="56484388"/>
    <w:rsid w:val="56653C83"/>
    <w:rsid w:val="56A65FDA"/>
    <w:rsid w:val="56F5139B"/>
    <w:rsid w:val="57204767"/>
    <w:rsid w:val="575602A2"/>
    <w:rsid w:val="57A7742B"/>
    <w:rsid w:val="58C01746"/>
    <w:rsid w:val="59330958"/>
    <w:rsid w:val="594924D1"/>
    <w:rsid w:val="594E3184"/>
    <w:rsid w:val="597C5D66"/>
    <w:rsid w:val="59B66E8C"/>
    <w:rsid w:val="5A940CAC"/>
    <w:rsid w:val="5AF114F5"/>
    <w:rsid w:val="5B064C61"/>
    <w:rsid w:val="5B7B63E5"/>
    <w:rsid w:val="5BB73DD1"/>
    <w:rsid w:val="5BBD423D"/>
    <w:rsid w:val="5BCD7098"/>
    <w:rsid w:val="5CEF646F"/>
    <w:rsid w:val="5D901311"/>
    <w:rsid w:val="5F8F26EC"/>
    <w:rsid w:val="602758A2"/>
    <w:rsid w:val="6141004C"/>
    <w:rsid w:val="614F5D95"/>
    <w:rsid w:val="61F75EB2"/>
    <w:rsid w:val="62315994"/>
    <w:rsid w:val="6235619E"/>
    <w:rsid w:val="627C35AB"/>
    <w:rsid w:val="634D0FFA"/>
    <w:rsid w:val="638A3691"/>
    <w:rsid w:val="657904E4"/>
    <w:rsid w:val="65B733EB"/>
    <w:rsid w:val="65CB2C54"/>
    <w:rsid w:val="65F86C79"/>
    <w:rsid w:val="666B4624"/>
    <w:rsid w:val="66C11DDB"/>
    <w:rsid w:val="66D46FE5"/>
    <w:rsid w:val="675E3481"/>
    <w:rsid w:val="67DD5DD7"/>
    <w:rsid w:val="680D3ED4"/>
    <w:rsid w:val="680F5A55"/>
    <w:rsid w:val="6837431C"/>
    <w:rsid w:val="686003CD"/>
    <w:rsid w:val="68B97988"/>
    <w:rsid w:val="696B0525"/>
    <w:rsid w:val="6993517C"/>
    <w:rsid w:val="6A657C38"/>
    <w:rsid w:val="6AE93642"/>
    <w:rsid w:val="6B443E7D"/>
    <w:rsid w:val="6B665BFF"/>
    <w:rsid w:val="6BA76848"/>
    <w:rsid w:val="6BED4989"/>
    <w:rsid w:val="6C8B56B6"/>
    <w:rsid w:val="6C9C328B"/>
    <w:rsid w:val="6CE35839"/>
    <w:rsid w:val="6D4A1C5C"/>
    <w:rsid w:val="6D775AD6"/>
    <w:rsid w:val="6F784EE5"/>
    <w:rsid w:val="70204CFF"/>
    <w:rsid w:val="71106A1F"/>
    <w:rsid w:val="71513044"/>
    <w:rsid w:val="71AB3FDB"/>
    <w:rsid w:val="7266179C"/>
    <w:rsid w:val="72723E9E"/>
    <w:rsid w:val="72CF3357"/>
    <w:rsid w:val="738D5060"/>
    <w:rsid w:val="73E72009"/>
    <w:rsid w:val="745F37BD"/>
    <w:rsid w:val="74642FE5"/>
    <w:rsid w:val="74733505"/>
    <w:rsid w:val="75A24E1B"/>
    <w:rsid w:val="75A34011"/>
    <w:rsid w:val="75CB4D11"/>
    <w:rsid w:val="762C3CD7"/>
    <w:rsid w:val="78102B0E"/>
    <w:rsid w:val="78577A9F"/>
    <w:rsid w:val="78F815E2"/>
    <w:rsid w:val="795215E1"/>
    <w:rsid w:val="79662E19"/>
    <w:rsid w:val="79BE44EB"/>
    <w:rsid w:val="7A47677C"/>
    <w:rsid w:val="7A636DAD"/>
    <w:rsid w:val="7AE667CB"/>
    <w:rsid w:val="7B8F6733"/>
    <w:rsid w:val="7C557665"/>
    <w:rsid w:val="7C9F572F"/>
    <w:rsid w:val="7CD53F08"/>
    <w:rsid w:val="7D321F95"/>
    <w:rsid w:val="7DD203FD"/>
    <w:rsid w:val="7E692F89"/>
    <w:rsid w:val="7EAF11CF"/>
    <w:rsid w:val="7ED03D86"/>
    <w:rsid w:val="7F862D9B"/>
    <w:rsid w:val="7FA36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E2229EF-0DE5-4C26-9A96-F67E7322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next w:val="a2"/>
    <w:qFormat/>
    <w:pPr>
      <w:widowControl w:val="0"/>
      <w:jc w:val="both"/>
    </w:pPr>
    <w:rPr>
      <w:kern w:val="2"/>
      <w:sz w:val="21"/>
      <w:szCs w:val="22"/>
    </w:rPr>
  </w:style>
  <w:style w:type="paragraph" w:styleId="10">
    <w:name w:val="heading 1"/>
    <w:basedOn w:val="a1"/>
    <w:next w:val="a1"/>
    <w:link w:val="1Char"/>
    <w:qFormat/>
    <w:pPr>
      <w:keepNext/>
      <w:keepLines/>
      <w:spacing w:before="340" w:after="330" w:line="578" w:lineRule="auto"/>
      <w:outlineLvl w:val="0"/>
    </w:pPr>
    <w:rPr>
      <w:b/>
      <w:bCs/>
      <w:kern w:val="44"/>
      <w:sz w:val="44"/>
      <w:szCs w:val="44"/>
    </w:rPr>
  </w:style>
  <w:style w:type="paragraph" w:styleId="2">
    <w:name w:val="heading 2"/>
    <w:basedOn w:val="a1"/>
    <w:next w:val="a1"/>
    <w:link w:val="2Char"/>
    <w:unhideWhenUsed/>
    <w:qFormat/>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1"/>
    <w:next w:val="a1"/>
    <w:link w:val="3Char"/>
    <w:unhideWhenUsed/>
    <w:qFormat/>
    <w:pPr>
      <w:keepNext/>
      <w:keepLines/>
      <w:spacing w:before="260" w:after="260" w:line="416" w:lineRule="auto"/>
      <w:outlineLvl w:val="2"/>
    </w:pPr>
    <w:rPr>
      <w:b/>
      <w:bCs/>
      <w:sz w:val="28"/>
      <w:szCs w:val="32"/>
    </w:rPr>
  </w:style>
  <w:style w:type="paragraph" w:styleId="4">
    <w:name w:val="heading 4"/>
    <w:basedOn w:val="a1"/>
    <w:next w:val="a1"/>
    <w:link w:val="4Char"/>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Char"/>
    <w:qFormat/>
    <w:pPr>
      <w:keepNext/>
      <w:keepLines/>
      <w:spacing w:before="280" w:after="290" w:line="376" w:lineRule="auto"/>
      <w:ind w:firstLineChars="200" w:firstLine="200"/>
      <w:outlineLvl w:val="4"/>
    </w:pPr>
    <w:rPr>
      <w:b/>
      <w:bCs/>
      <w:sz w:val="28"/>
      <w:szCs w:val="28"/>
    </w:rPr>
  </w:style>
  <w:style w:type="paragraph" w:styleId="6">
    <w:name w:val="heading 6"/>
    <w:basedOn w:val="a1"/>
    <w:next w:val="a1"/>
    <w:link w:val="6Char"/>
    <w:qFormat/>
    <w:rsid w:val="000111A4"/>
    <w:pPr>
      <w:keepNext/>
      <w:keepLines/>
      <w:spacing w:before="240" w:after="64" w:line="320" w:lineRule="auto"/>
      <w:ind w:left="1152" w:hanging="1152"/>
      <w:outlineLvl w:val="5"/>
    </w:pPr>
    <w:rPr>
      <w:rFonts w:ascii="Cambria" w:eastAsia="宋体" w:hAnsi="Cambria" w:cs="Times New Roman"/>
      <w:b/>
      <w:bCs/>
      <w:sz w:val="24"/>
      <w:szCs w:val="24"/>
    </w:rPr>
  </w:style>
  <w:style w:type="paragraph" w:styleId="7">
    <w:name w:val="heading 7"/>
    <w:basedOn w:val="a1"/>
    <w:next w:val="a1"/>
    <w:link w:val="7Char"/>
    <w:qFormat/>
    <w:rsid w:val="000111A4"/>
    <w:pPr>
      <w:keepNext/>
      <w:keepLines/>
      <w:spacing w:before="240" w:after="64" w:line="320" w:lineRule="auto"/>
      <w:ind w:left="1296" w:hanging="1296"/>
      <w:outlineLvl w:val="6"/>
    </w:pPr>
    <w:rPr>
      <w:rFonts w:ascii="Calibri" w:eastAsia="宋体" w:hAnsi="Calibri" w:cs="Times New Roman"/>
      <w:b/>
      <w:bCs/>
      <w:sz w:val="24"/>
      <w:szCs w:val="24"/>
    </w:rPr>
  </w:style>
  <w:style w:type="paragraph" w:styleId="8">
    <w:name w:val="heading 8"/>
    <w:basedOn w:val="a1"/>
    <w:next w:val="a1"/>
    <w:link w:val="8Char"/>
    <w:qFormat/>
    <w:rsid w:val="000111A4"/>
    <w:pPr>
      <w:keepNext/>
      <w:keepLines/>
      <w:spacing w:before="240" w:after="64" w:line="320" w:lineRule="auto"/>
      <w:ind w:left="1440" w:hanging="1440"/>
      <w:outlineLvl w:val="7"/>
    </w:pPr>
    <w:rPr>
      <w:rFonts w:ascii="Cambria" w:eastAsia="宋体" w:hAnsi="Cambria" w:cs="Times New Roman"/>
      <w:sz w:val="24"/>
      <w:szCs w:val="24"/>
    </w:rPr>
  </w:style>
  <w:style w:type="paragraph" w:styleId="9">
    <w:name w:val="heading 9"/>
    <w:basedOn w:val="a1"/>
    <w:next w:val="a1"/>
    <w:link w:val="9Char"/>
    <w:qFormat/>
    <w:rsid w:val="000111A4"/>
    <w:pPr>
      <w:keepNext/>
      <w:keepLines/>
      <w:spacing w:before="240" w:after="64" w:line="320" w:lineRule="auto"/>
      <w:ind w:left="1584" w:hanging="1584"/>
      <w:outlineLvl w:val="8"/>
    </w:pPr>
    <w:rPr>
      <w:rFonts w:ascii="Cambria" w:eastAsia="宋体" w:hAnsi="Cambria" w:cs="Times New Roman"/>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next w:val="a6"/>
    <w:qFormat/>
    <w:pPr>
      <w:ind w:firstLineChars="200" w:firstLine="420"/>
    </w:pPr>
    <w:rPr>
      <w:rFonts w:ascii="Calibri" w:eastAsia="宋体" w:hAnsi="Calibri" w:cs="Times New Roman"/>
      <w:sz w:val="28"/>
      <w:szCs w:val="24"/>
    </w:rPr>
  </w:style>
  <w:style w:type="paragraph" w:styleId="a6">
    <w:name w:val="Body Text"/>
    <w:basedOn w:val="a1"/>
    <w:link w:val="Char"/>
    <w:qFormat/>
    <w:pPr>
      <w:spacing w:after="120"/>
    </w:pPr>
    <w:rPr>
      <w:rFonts w:ascii="Times New Roman" w:eastAsia="宋体" w:hAnsi="Times New Roman" w:cs="Times New Roman"/>
      <w:szCs w:val="24"/>
    </w:rPr>
  </w:style>
  <w:style w:type="paragraph" w:styleId="70">
    <w:name w:val="toc 7"/>
    <w:basedOn w:val="a1"/>
    <w:next w:val="a1"/>
    <w:uiPriority w:val="39"/>
    <w:unhideWhenUsed/>
    <w:qFormat/>
    <w:pPr>
      <w:ind w:left="1260"/>
      <w:jc w:val="left"/>
    </w:pPr>
    <w:rPr>
      <w:rFonts w:cstheme="minorHAnsi"/>
      <w:sz w:val="18"/>
      <w:szCs w:val="18"/>
    </w:rPr>
  </w:style>
  <w:style w:type="paragraph" w:styleId="a">
    <w:name w:val="List Bullet"/>
    <w:basedOn w:val="a1"/>
    <w:qFormat/>
    <w:pPr>
      <w:numPr>
        <w:numId w:val="1"/>
      </w:numPr>
      <w:tabs>
        <w:tab w:val="clear" w:pos="561"/>
        <w:tab w:val="left" w:pos="540"/>
      </w:tabs>
      <w:spacing w:line="300" w:lineRule="auto"/>
      <w:ind w:left="198" w:firstLineChars="200" w:firstLine="480"/>
    </w:pPr>
    <w:rPr>
      <w:rFonts w:ascii="Times New Roman" w:eastAsia="宋体" w:hAnsi="Times New Roman" w:cs="Times New Roman"/>
      <w:sz w:val="24"/>
      <w:szCs w:val="24"/>
    </w:rPr>
  </w:style>
  <w:style w:type="paragraph" w:styleId="a7">
    <w:name w:val="Document Map"/>
    <w:basedOn w:val="a1"/>
    <w:link w:val="Char0"/>
    <w:uiPriority w:val="99"/>
    <w:semiHidden/>
    <w:unhideWhenUsed/>
    <w:qFormat/>
    <w:rPr>
      <w:rFonts w:ascii="宋体" w:eastAsia="宋体"/>
      <w:sz w:val="24"/>
      <w:szCs w:val="24"/>
    </w:rPr>
  </w:style>
  <w:style w:type="paragraph" w:styleId="a8">
    <w:name w:val="annotation text"/>
    <w:basedOn w:val="a1"/>
    <w:semiHidden/>
    <w:unhideWhenUsed/>
    <w:qFormat/>
    <w:pPr>
      <w:jc w:val="left"/>
    </w:pPr>
  </w:style>
  <w:style w:type="paragraph" w:styleId="50">
    <w:name w:val="toc 5"/>
    <w:basedOn w:val="a1"/>
    <w:next w:val="a1"/>
    <w:uiPriority w:val="39"/>
    <w:unhideWhenUsed/>
    <w:qFormat/>
    <w:pPr>
      <w:ind w:left="840"/>
      <w:jc w:val="left"/>
    </w:pPr>
    <w:rPr>
      <w:rFonts w:cstheme="minorHAnsi"/>
      <w:sz w:val="18"/>
      <w:szCs w:val="18"/>
    </w:rPr>
  </w:style>
  <w:style w:type="paragraph" w:styleId="30">
    <w:name w:val="toc 3"/>
    <w:basedOn w:val="a1"/>
    <w:next w:val="a1"/>
    <w:uiPriority w:val="39"/>
    <w:unhideWhenUsed/>
    <w:qFormat/>
    <w:pPr>
      <w:ind w:left="420"/>
      <w:jc w:val="left"/>
    </w:pPr>
    <w:rPr>
      <w:rFonts w:cstheme="minorHAnsi"/>
      <w:i/>
      <w:iCs/>
      <w:sz w:val="20"/>
      <w:szCs w:val="20"/>
    </w:rPr>
  </w:style>
  <w:style w:type="paragraph" w:styleId="a9">
    <w:name w:val="Plain Text"/>
    <w:basedOn w:val="a1"/>
    <w:link w:val="Char1"/>
    <w:qFormat/>
    <w:pPr>
      <w:spacing w:line="360" w:lineRule="auto"/>
    </w:pPr>
    <w:rPr>
      <w:rFonts w:ascii="宋体" w:hAnsi="Courier New"/>
      <w:szCs w:val="21"/>
    </w:rPr>
  </w:style>
  <w:style w:type="paragraph" w:styleId="80">
    <w:name w:val="toc 8"/>
    <w:basedOn w:val="a1"/>
    <w:next w:val="a1"/>
    <w:uiPriority w:val="39"/>
    <w:unhideWhenUsed/>
    <w:qFormat/>
    <w:pPr>
      <w:ind w:left="1470"/>
      <w:jc w:val="left"/>
    </w:pPr>
    <w:rPr>
      <w:rFonts w:cstheme="minorHAnsi"/>
      <w:sz w:val="18"/>
      <w:szCs w:val="18"/>
    </w:rPr>
  </w:style>
  <w:style w:type="paragraph" w:styleId="aa">
    <w:name w:val="Balloon Text"/>
    <w:basedOn w:val="a1"/>
    <w:link w:val="Char2"/>
    <w:uiPriority w:val="99"/>
    <w:semiHidden/>
    <w:unhideWhenUsed/>
    <w:qFormat/>
    <w:rPr>
      <w:sz w:val="18"/>
      <w:szCs w:val="18"/>
    </w:rPr>
  </w:style>
  <w:style w:type="paragraph" w:styleId="ab">
    <w:name w:val="footer"/>
    <w:basedOn w:val="a1"/>
    <w:link w:val="Char3"/>
    <w:uiPriority w:val="99"/>
    <w:unhideWhenUsed/>
    <w:qFormat/>
    <w:pPr>
      <w:tabs>
        <w:tab w:val="center" w:pos="4153"/>
        <w:tab w:val="right" w:pos="8306"/>
      </w:tabs>
      <w:snapToGrid w:val="0"/>
      <w:jc w:val="left"/>
    </w:pPr>
    <w:rPr>
      <w:sz w:val="18"/>
      <w:szCs w:val="18"/>
    </w:rPr>
  </w:style>
  <w:style w:type="paragraph" w:styleId="ac">
    <w:name w:val="header"/>
    <w:basedOn w:val="a1"/>
    <w:link w:val="Char4"/>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1"/>
    <w:next w:val="a1"/>
    <w:uiPriority w:val="39"/>
    <w:unhideWhenUsed/>
    <w:qFormat/>
    <w:pPr>
      <w:spacing w:before="120" w:after="120"/>
      <w:jc w:val="left"/>
    </w:pPr>
    <w:rPr>
      <w:rFonts w:cstheme="minorHAnsi"/>
      <w:b/>
      <w:bCs/>
      <w:caps/>
      <w:sz w:val="20"/>
      <w:szCs w:val="20"/>
    </w:rPr>
  </w:style>
  <w:style w:type="paragraph" w:styleId="40">
    <w:name w:val="toc 4"/>
    <w:basedOn w:val="a1"/>
    <w:next w:val="a1"/>
    <w:uiPriority w:val="39"/>
    <w:unhideWhenUsed/>
    <w:qFormat/>
    <w:pPr>
      <w:ind w:left="630"/>
      <w:jc w:val="left"/>
    </w:pPr>
    <w:rPr>
      <w:rFonts w:cstheme="minorHAnsi"/>
      <w:sz w:val="18"/>
      <w:szCs w:val="18"/>
    </w:rPr>
  </w:style>
  <w:style w:type="paragraph" w:styleId="60">
    <w:name w:val="toc 6"/>
    <w:basedOn w:val="a1"/>
    <w:next w:val="a1"/>
    <w:uiPriority w:val="39"/>
    <w:unhideWhenUsed/>
    <w:qFormat/>
    <w:pPr>
      <w:ind w:left="1050"/>
      <w:jc w:val="left"/>
    </w:pPr>
    <w:rPr>
      <w:rFonts w:cstheme="minorHAnsi"/>
      <w:sz w:val="18"/>
      <w:szCs w:val="18"/>
    </w:rPr>
  </w:style>
  <w:style w:type="paragraph" w:styleId="31">
    <w:name w:val="Body Text Indent 3"/>
    <w:basedOn w:val="a1"/>
    <w:link w:val="3Char0"/>
    <w:uiPriority w:val="99"/>
    <w:semiHidden/>
    <w:unhideWhenUsed/>
    <w:qFormat/>
    <w:pPr>
      <w:spacing w:after="120" w:line="360" w:lineRule="auto"/>
      <w:ind w:leftChars="200" w:left="420" w:firstLineChars="200" w:firstLine="200"/>
    </w:pPr>
    <w:rPr>
      <w:sz w:val="16"/>
      <w:szCs w:val="16"/>
    </w:rPr>
  </w:style>
  <w:style w:type="paragraph" w:styleId="20">
    <w:name w:val="toc 2"/>
    <w:basedOn w:val="a1"/>
    <w:next w:val="a1"/>
    <w:uiPriority w:val="39"/>
    <w:unhideWhenUsed/>
    <w:qFormat/>
    <w:pPr>
      <w:ind w:left="210"/>
      <w:jc w:val="left"/>
    </w:pPr>
    <w:rPr>
      <w:rFonts w:cstheme="minorHAnsi"/>
      <w:smallCaps/>
      <w:sz w:val="20"/>
      <w:szCs w:val="20"/>
    </w:rPr>
  </w:style>
  <w:style w:type="paragraph" w:styleId="90">
    <w:name w:val="toc 9"/>
    <w:basedOn w:val="a1"/>
    <w:next w:val="a1"/>
    <w:uiPriority w:val="39"/>
    <w:unhideWhenUsed/>
    <w:qFormat/>
    <w:pPr>
      <w:ind w:left="1680"/>
      <w:jc w:val="left"/>
    </w:pPr>
    <w:rPr>
      <w:rFonts w:cstheme="minorHAnsi"/>
      <w:sz w:val="18"/>
      <w:szCs w:val="18"/>
    </w:rPr>
  </w:style>
  <w:style w:type="paragraph" w:styleId="ad">
    <w:name w:val="Normal (Web)"/>
    <w:basedOn w:val="a1"/>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paragraph" w:styleId="ae">
    <w:name w:val="Title"/>
    <w:basedOn w:val="a1"/>
    <w:next w:val="a1"/>
    <w:link w:val="Char5"/>
    <w:uiPriority w:val="10"/>
    <w:qFormat/>
    <w:pPr>
      <w:spacing w:before="240" w:after="60" w:line="360" w:lineRule="auto"/>
      <w:ind w:firstLineChars="200" w:firstLine="200"/>
      <w:jc w:val="center"/>
      <w:outlineLvl w:val="0"/>
    </w:pPr>
    <w:rPr>
      <w:rFonts w:asciiTheme="majorHAnsi" w:eastAsia="宋体" w:hAnsiTheme="majorHAnsi" w:cstheme="majorBidi"/>
      <w:b/>
      <w:bCs/>
      <w:sz w:val="32"/>
      <w:szCs w:val="32"/>
    </w:rPr>
  </w:style>
  <w:style w:type="table" w:styleId="af">
    <w:name w:val="Table Grid"/>
    <w:basedOn w:val="a4"/>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Colorful List Accent 1"/>
    <w:basedOn w:val="a4"/>
    <w:uiPriority w:val="34"/>
    <w:qFormat/>
    <w:rPr>
      <w:szCs w:val="24"/>
    </w:rPr>
    <w:tblPr/>
    <w:tcPr>
      <w:shd w:val="clear" w:color="auto" w:fill="EDF2F8" w:themeFill="accent1" w:themeFillTint="19"/>
    </w:tcPr>
    <w:tblStylePr w:type="firstRow">
      <w:rPr>
        <w:b/>
        <w:bCs/>
        <w:color w:val="FFFFFF"/>
      </w:rPr>
      <w:tblPr/>
      <w:tcPr>
        <w:tcBorders>
          <w:bottom w:val="single" w:sz="12" w:space="0" w:color="FFFFFF" w:themeColor="background1"/>
        </w:tcBorders>
        <w:shd w:val="clear" w:color="auto" w:fill="9E3A38" w:themeFill="accent2" w:themeFillShade="CC"/>
      </w:tcPr>
    </w:tblStylePr>
    <w:tblStylePr w:type="lastRow">
      <w:rPr>
        <w:b/>
        <w:bCs/>
        <w:color w:val="9E3A38"/>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0">
    <w:name w:val="Strong"/>
    <w:basedOn w:val="a3"/>
    <w:uiPriority w:val="22"/>
    <w:qFormat/>
    <w:rPr>
      <w:b/>
      <w:bCs/>
    </w:rPr>
  </w:style>
  <w:style w:type="character" w:styleId="af1">
    <w:name w:val="page number"/>
    <w:basedOn w:val="a3"/>
    <w:qFormat/>
  </w:style>
  <w:style w:type="character" w:styleId="af2">
    <w:name w:val="Hyperlink"/>
    <w:basedOn w:val="a3"/>
    <w:uiPriority w:val="99"/>
    <w:unhideWhenUsed/>
    <w:qFormat/>
    <w:rPr>
      <w:color w:val="0000FF" w:themeColor="hyperlink"/>
      <w:u w:val="single"/>
    </w:rPr>
  </w:style>
  <w:style w:type="character" w:styleId="HTML">
    <w:name w:val="HTML Code"/>
    <w:basedOn w:val="a3"/>
    <w:uiPriority w:val="99"/>
    <w:semiHidden/>
    <w:unhideWhenUsed/>
    <w:qFormat/>
    <w:rPr>
      <w:rFonts w:ascii="宋体" w:eastAsia="宋体" w:hAnsi="宋体" w:cs="宋体"/>
      <w:sz w:val="24"/>
      <w:szCs w:val="24"/>
    </w:rPr>
  </w:style>
  <w:style w:type="character" w:customStyle="1" w:styleId="Char4">
    <w:name w:val="页眉 Char"/>
    <w:basedOn w:val="a3"/>
    <w:link w:val="ac"/>
    <w:uiPriority w:val="99"/>
    <w:qFormat/>
    <w:rPr>
      <w:sz w:val="18"/>
      <w:szCs w:val="18"/>
    </w:rPr>
  </w:style>
  <w:style w:type="character" w:customStyle="1" w:styleId="Char3">
    <w:name w:val="页脚 Char"/>
    <w:basedOn w:val="a3"/>
    <w:link w:val="ab"/>
    <w:uiPriority w:val="99"/>
    <w:qFormat/>
    <w:rPr>
      <w:sz w:val="18"/>
      <w:szCs w:val="18"/>
    </w:rPr>
  </w:style>
  <w:style w:type="paragraph" w:styleId="af3">
    <w:name w:val="List Paragraph"/>
    <w:basedOn w:val="a1"/>
    <w:link w:val="Char6"/>
    <w:uiPriority w:val="34"/>
    <w:qFormat/>
    <w:pPr>
      <w:ind w:firstLineChars="200" w:firstLine="420"/>
    </w:pPr>
  </w:style>
  <w:style w:type="character" w:customStyle="1" w:styleId="2Char">
    <w:name w:val="标题 2 Char"/>
    <w:basedOn w:val="a3"/>
    <w:link w:val="2"/>
    <w:qFormat/>
    <w:rPr>
      <w:rFonts w:asciiTheme="majorHAnsi" w:eastAsiaTheme="majorEastAsia" w:hAnsiTheme="majorHAnsi" w:cstheme="majorBidi"/>
      <w:b/>
      <w:bCs/>
      <w:kern w:val="2"/>
      <w:sz w:val="28"/>
      <w:szCs w:val="32"/>
    </w:rPr>
  </w:style>
  <w:style w:type="character" w:customStyle="1" w:styleId="1Char">
    <w:name w:val="标题 1 Char"/>
    <w:basedOn w:val="a3"/>
    <w:link w:val="10"/>
    <w:uiPriority w:val="9"/>
    <w:qFormat/>
    <w:rPr>
      <w:b/>
      <w:bCs/>
      <w:kern w:val="44"/>
      <w:sz w:val="44"/>
      <w:szCs w:val="44"/>
    </w:rPr>
  </w:style>
  <w:style w:type="character" w:customStyle="1" w:styleId="Char2">
    <w:name w:val="批注框文本 Char"/>
    <w:basedOn w:val="a3"/>
    <w:link w:val="aa"/>
    <w:uiPriority w:val="99"/>
    <w:semiHidden/>
    <w:qFormat/>
    <w:rPr>
      <w:sz w:val="18"/>
      <w:szCs w:val="18"/>
    </w:rPr>
  </w:style>
  <w:style w:type="character" w:customStyle="1" w:styleId="3Char">
    <w:name w:val="标题 3 Char"/>
    <w:basedOn w:val="a3"/>
    <w:link w:val="3"/>
    <w:uiPriority w:val="9"/>
    <w:qFormat/>
    <w:rPr>
      <w:b/>
      <w:bCs/>
      <w:kern w:val="2"/>
      <w:sz w:val="28"/>
      <w:szCs w:val="32"/>
    </w:rPr>
  </w:style>
  <w:style w:type="character" w:customStyle="1" w:styleId="Char0">
    <w:name w:val="文档结构图 Char"/>
    <w:basedOn w:val="a3"/>
    <w:link w:val="a7"/>
    <w:uiPriority w:val="99"/>
    <w:semiHidden/>
    <w:qFormat/>
    <w:rPr>
      <w:rFonts w:ascii="宋体" w:eastAsia="宋体"/>
      <w:sz w:val="24"/>
      <w:szCs w:val="24"/>
    </w:rPr>
  </w:style>
  <w:style w:type="paragraph" w:customStyle="1" w:styleId="TOC1">
    <w:name w:val="TOC 标题1"/>
    <w:basedOn w:val="10"/>
    <w:next w:val="a1"/>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2">
    <w:name w:val="修订1"/>
    <w:hidden/>
    <w:uiPriority w:val="99"/>
    <w:semiHidden/>
    <w:qFormat/>
    <w:rPr>
      <w:kern w:val="2"/>
      <w:sz w:val="21"/>
      <w:szCs w:val="22"/>
    </w:rPr>
  </w:style>
  <w:style w:type="character" w:customStyle="1" w:styleId="4Char">
    <w:name w:val="标题 4 Char"/>
    <w:basedOn w:val="a3"/>
    <w:link w:val="4"/>
    <w:qFormat/>
    <w:rPr>
      <w:rFonts w:asciiTheme="majorHAnsi" w:eastAsiaTheme="majorEastAsia" w:hAnsiTheme="majorHAnsi" w:cstheme="majorBidi"/>
      <w:b/>
      <w:bCs/>
      <w:kern w:val="2"/>
      <w:sz w:val="28"/>
      <w:szCs w:val="28"/>
    </w:rPr>
  </w:style>
  <w:style w:type="character" w:customStyle="1" w:styleId="5Char">
    <w:name w:val="标题 5 Char"/>
    <w:basedOn w:val="a3"/>
    <w:link w:val="5"/>
    <w:uiPriority w:val="9"/>
    <w:qFormat/>
    <w:rPr>
      <w:b/>
      <w:bCs/>
      <w:kern w:val="2"/>
      <w:sz w:val="28"/>
      <w:szCs w:val="28"/>
    </w:rPr>
  </w:style>
  <w:style w:type="character" w:customStyle="1" w:styleId="Char">
    <w:name w:val="正文文本 Char"/>
    <w:basedOn w:val="a3"/>
    <w:link w:val="a6"/>
    <w:qFormat/>
    <w:rPr>
      <w:rFonts w:ascii="Times New Roman" w:eastAsia="宋体" w:hAnsi="Times New Roman" w:cs="Times New Roman"/>
      <w:kern w:val="2"/>
      <w:sz w:val="21"/>
      <w:szCs w:val="24"/>
    </w:rPr>
  </w:style>
  <w:style w:type="character" w:customStyle="1" w:styleId="Char1">
    <w:name w:val="纯文本 Char"/>
    <w:basedOn w:val="a3"/>
    <w:link w:val="a9"/>
    <w:qFormat/>
    <w:rPr>
      <w:rFonts w:ascii="宋体" w:hAnsi="Courier New"/>
      <w:kern w:val="2"/>
      <w:sz w:val="21"/>
      <w:szCs w:val="21"/>
    </w:rPr>
  </w:style>
  <w:style w:type="character" w:customStyle="1" w:styleId="3Char0">
    <w:name w:val="正文文本缩进 3 Char"/>
    <w:basedOn w:val="a3"/>
    <w:link w:val="31"/>
    <w:uiPriority w:val="99"/>
    <w:semiHidden/>
    <w:qFormat/>
    <w:rPr>
      <w:kern w:val="2"/>
      <w:sz w:val="16"/>
      <w:szCs w:val="16"/>
    </w:rPr>
  </w:style>
  <w:style w:type="character" w:customStyle="1" w:styleId="Char5">
    <w:name w:val="标题 Char"/>
    <w:basedOn w:val="a3"/>
    <w:link w:val="ae"/>
    <w:uiPriority w:val="10"/>
    <w:qFormat/>
    <w:rPr>
      <w:rFonts w:asciiTheme="majorHAnsi" w:eastAsia="宋体" w:hAnsiTheme="majorHAnsi" w:cstheme="majorBidi"/>
      <w:b/>
      <w:bCs/>
      <w:kern w:val="2"/>
      <w:sz w:val="32"/>
      <w:szCs w:val="32"/>
    </w:rPr>
  </w:style>
  <w:style w:type="paragraph" w:customStyle="1" w:styleId="af4">
    <w:name w:val="系统特点"/>
    <w:basedOn w:val="a1"/>
    <w:qFormat/>
    <w:pPr>
      <w:tabs>
        <w:tab w:val="left" w:pos="704"/>
      </w:tabs>
      <w:ind w:left="720" w:hanging="720"/>
    </w:pPr>
    <w:rPr>
      <w:rFonts w:ascii="Times New Roman" w:eastAsia="宋体" w:hAnsi="Times New Roman" w:cs="Times New Roman"/>
      <w:szCs w:val="24"/>
    </w:rPr>
  </w:style>
  <w:style w:type="paragraph" w:customStyle="1" w:styleId="1">
    <w:name w:val="技术1级"/>
    <w:basedOn w:val="a1"/>
    <w:qFormat/>
    <w:pPr>
      <w:numPr>
        <w:numId w:val="2"/>
      </w:numPr>
      <w:spacing w:line="360" w:lineRule="auto"/>
      <w:ind w:firstLine="0"/>
      <w:jc w:val="left"/>
      <w:outlineLvl w:val="1"/>
    </w:pPr>
    <w:rPr>
      <w:rFonts w:ascii="Times New Roman" w:eastAsia="宋体" w:hAnsi="Times New Roman" w:cs="Times New Roman"/>
      <w:b/>
      <w:szCs w:val="21"/>
    </w:rPr>
  </w:style>
  <w:style w:type="paragraph" w:customStyle="1" w:styleId="a0">
    <w:name w:val="技术二级"/>
    <w:basedOn w:val="a1"/>
    <w:link w:val="Char7"/>
    <w:qFormat/>
    <w:pPr>
      <w:numPr>
        <w:ilvl w:val="1"/>
        <w:numId w:val="2"/>
      </w:numPr>
      <w:spacing w:line="480" w:lineRule="auto"/>
      <w:ind w:firstLine="0"/>
      <w:outlineLvl w:val="2"/>
    </w:pPr>
    <w:rPr>
      <w:rFonts w:ascii="宋体" w:eastAsia="宋体" w:hAnsi="宋体" w:cs="Times New Roman"/>
      <w:b/>
      <w:szCs w:val="24"/>
    </w:rPr>
  </w:style>
  <w:style w:type="character" w:customStyle="1" w:styleId="Char7">
    <w:name w:val="技术二级 Char"/>
    <w:link w:val="a0"/>
    <w:qFormat/>
    <w:rPr>
      <w:rFonts w:ascii="宋体" w:eastAsia="宋体" w:hAnsi="宋体" w:cs="Times New Roman"/>
      <w:b/>
      <w:kern w:val="2"/>
      <w:sz w:val="21"/>
      <w:szCs w:val="24"/>
    </w:rPr>
  </w:style>
  <w:style w:type="paragraph" w:customStyle="1" w:styleId="32">
    <w:name w:val="技术3级"/>
    <w:basedOn w:val="a1"/>
    <w:qFormat/>
    <w:pPr>
      <w:spacing w:line="480" w:lineRule="auto"/>
      <w:ind w:left="709"/>
      <w:outlineLvl w:val="3"/>
    </w:pPr>
    <w:rPr>
      <w:rFonts w:ascii="宋体" w:eastAsia="宋体" w:hAnsi="宋体" w:cs="Times New Roman"/>
      <w:b/>
      <w:szCs w:val="24"/>
    </w:rPr>
  </w:style>
  <w:style w:type="paragraph" w:customStyle="1" w:styleId="41">
    <w:name w:val="技术4级"/>
    <w:basedOn w:val="32"/>
    <w:qFormat/>
    <w:pPr>
      <w:outlineLvl w:val="4"/>
    </w:pPr>
  </w:style>
  <w:style w:type="paragraph" w:customStyle="1" w:styleId="Char8">
    <w:name w:val="Char"/>
    <w:basedOn w:val="a1"/>
    <w:qFormat/>
    <w:rPr>
      <w:rFonts w:ascii="Tahoma" w:eastAsia="宋体" w:hAnsi="Tahoma" w:cs="Times New Roman"/>
      <w:sz w:val="24"/>
      <w:szCs w:val="20"/>
    </w:rPr>
  </w:style>
  <w:style w:type="paragraph" w:customStyle="1" w:styleId="DefaultText">
    <w:name w:val="Default Text"/>
    <w:basedOn w:val="a1"/>
    <w:link w:val="DefaultTextChar"/>
    <w:qFormat/>
    <w:pPr>
      <w:widowControl/>
      <w:overflowPunct w:val="0"/>
      <w:autoSpaceDE w:val="0"/>
      <w:autoSpaceDN w:val="0"/>
      <w:adjustRightInd w:val="0"/>
      <w:spacing w:line="360" w:lineRule="auto"/>
      <w:ind w:firstLine="482"/>
      <w:jc w:val="left"/>
      <w:textAlignment w:val="baseline"/>
    </w:pPr>
    <w:rPr>
      <w:rFonts w:ascii="Arial" w:eastAsia="宋体" w:hAnsi="Arial" w:cs="Times New Roman"/>
      <w:kern w:val="0"/>
      <w:sz w:val="24"/>
      <w:szCs w:val="21"/>
    </w:rPr>
  </w:style>
  <w:style w:type="character" w:customStyle="1" w:styleId="DefaultTextChar">
    <w:name w:val="Default Text Char"/>
    <w:link w:val="DefaultText"/>
    <w:qFormat/>
    <w:rPr>
      <w:rFonts w:ascii="Arial" w:eastAsia="宋体" w:hAnsi="Arial" w:cs="Times New Roman"/>
      <w:sz w:val="24"/>
      <w:szCs w:val="21"/>
    </w:rPr>
  </w:style>
  <w:style w:type="paragraph" w:customStyle="1" w:styleId="af5">
    <w:name w:val="表格正文"/>
    <w:basedOn w:val="a1"/>
    <w:next w:val="a1"/>
    <w:link w:val="Char9"/>
    <w:qFormat/>
    <w:pPr>
      <w:widowControl/>
      <w:textAlignment w:val="baseline"/>
    </w:pPr>
    <w:rPr>
      <w:rFonts w:eastAsia="宋体" w:cs="Times New Roman"/>
      <w:color w:val="000000"/>
      <w:sz w:val="24"/>
      <w:szCs w:val="20"/>
    </w:rPr>
  </w:style>
  <w:style w:type="character" w:customStyle="1" w:styleId="Char9">
    <w:name w:val="表格正文 Char"/>
    <w:link w:val="af5"/>
    <w:qFormat/>
    <w:rPr>
      <w:rFonts w:eastAsia="宋体" w:cs="Times New Roman"/>
      <w:color w:val="000000"/>
      <w:kern w:val="2"/>
      <w:sz w:val="24"/>
    </w:rPr>
  </w:style>
  <w:style w:type="character" w:customStyle="1" w:styleId="Chara">
    <w:name w:val="正文正文 Char"/>
    <w:link w:val="af6"/>
    <w:qFormat/>
    <w:rPr>
      <w:rFonts w:ascii="Arial" w:hAnsi="Arial"/>
      <w:sz w:val="24"/>
    </w:rPr>
  </w:style>
  <w:style w:type="paragraph" w:customStyle="1" w:styleId="af6">
    <w:name w:val="正文正文"/>
    <w:basedOn w:val="a1"/>
    <w:link w:val="Chara"/>
    <w:qFormat/>
    <w:pPr>
      <w:spacing w:afterLines="50"/>
      <w:ind w:firstLineChars="200" w:firstLine="480"/>
    </w:pPr>
    <w:rPr>
      <w:rFonts w:ascii="Arial" w:hAnsi="Arial"/>
      <w:kern w:val="0"/>
      <w:sz w:val="24"/>
      <w:szCs w:val="20"/>
    </w:rPr>
  </w:style>
  <w:style w:type="paragraph" w:customStyle="1" w:styleId="21">
    <w:name w:val="表格标题2"/>
    <w:basedOn w:val="a1"/>
    <w:qFormat/>
    <w:pPr>
      <w:jc w:val="center"/>
    </w:pPr>
    <w:rPr>
      <w:rFonts w:ascii="Arial" w:eastAsia="宋体" w:hAnsi="Arial" w:cs="Times New Roman"/>
      <w:b/>
      <w:sz w:val="18"/>
      <w:szCs w:val="18"/>
    </w:rPr>
  </w:style>
  <w:style w:type="paragraph" w:customStyle="1" w:styleId="af7">
    <w:name w:val="正文（首行缩进）"/>
    <w:basedOn w:val="a1"/>
    <w:qFormat/>
    <w:pPr>
      <w:spacing w:line="360" w:lineRule="auto"/>
      <w:ind w:firstLineChars="200" w:firstLine="200"/>
    </w:pPr>
    <w:rPr>
      <w:rFonts w:ascii="Times New Roman" w:eastAsia="宋体" w:hAnsi="Times New Roman" w:cs="Times New Roman"/>
      <w:sz w:val="24"/>
      <w:szCs w:val="24"/>
    </w:rPr>
  </w:style>
  <w:style w:type="character" w:customStyle="1" w:styleId="Char10">
    <w:name w:val="纯文本 Char1"/>
    <w:basedOn w:val="a3"/>
    <w:uiPriority w:val="99"/>
    <w:semiHidden/>
    <w:qFormat/>
    <w:rPr>
      <w:rFonts w:ascii="宋体" w:eastAsia="宋体" w:hAnsi="Courier New" w:cs="Courier New"/>
    </w:rPr>
  </w:style>
  <w:style w:type="paragraph" w:customStyle="1" w:styleId="22">
    <w:name w:val="正文缩进2"/>
    <w:basedOn w:val="a1"/>
    <w:qFormat/>
    <w:pPr>
      <w:ind w:firstLineChars="200" w:firstLine="420"/>
    </w:pPr>
    <w:rPr>
      <w:rFonts w:eastAsia="宋体" w:cs="Times New Roman"/>
      <w:szCs w:val="20"/>
    </w:rPr>
  </w:style>
  <w:style w:type="character" w:customStyle="1" w:styleId="Char6">
    <w:name w:val="列出段落 Char"/>
    <w:link w:val="af3"/>
    <w:uiPriority w:val="34"/>
    <w:qFormat/>
    <w:rPr>
      <w:kern w:val="2"/>
      <w:sz w:val="21"/>
      <w:szCs w:val="22"/>
    </w:rPr>
  </w:style>
  <w:style w:type="character" w:customStyle="1" w:styleId="-1Char">
    <w:name w:val="彩色列表 - 强调文字颜色 1 Char"/>
    <w:uiPriority w:val="34"/>
    <w:qFormat/>
    <w:rPr>
      <w:kern w:val="2"/>
      <w:sz w:val="21"/>
      <w:szCs w:val="24"/>
    </w:rPr>
  </w:style>
  <w:style w:type="paragraph" w:customStyle="1" w:styleId="210">
    <w:name w:val="样式 首行缩进:  2 字符1"/>
    <w:basedOn w:val="a1"/>
    <w:qFormat/>
    <w:pPr>
      <w:spacing w:line="360" w:lineRule="auto"/>
      <w:ind w:firstLineChars="200" w:firstLine="480"/>
    </w:pPr>
    <w:rPr>
      <w:rFonts w:eastAsia="宋体" w:cs="宋体"/>
      <w:sz w:val="24"/>
      <w:szCs w:val="20"/>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4Char1">
    <w:name w:val="标题 4 Char1"/>
    <w:basedOn w:val="a3"/>
    <w:qFormat/>
    <w:rPr>
      <w:rFonts w:ascii="Arial" w:eastAsia="黑体" w:hAnsi="Arial"/>
      <w:bCs/>
      <w:szCs w:val="28"/>
    </w:rPr>
  </w:style>
  <w:style w:type="paragraph" w:customStyle="1" w:styleId="TOC2">
    <w:name w:val="TOC 标题2"/>
    <w:basedOn w:val="10"/>
    <w:next w:val="a1"/>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0">
    <w:name w:val="正文_0"/>
    <w:qFormat/>
    <w:pPr>
      <w:widowControl w:val="0"/>
      <w:jc w:val="both"/>
    </w:pPr>
    <w:rPr>
      <w:rFonts w:ascii="Times New Roman" w:eastAsia="宋体" w:hAnsi="Times New Roman" w:cs="Times New Roman"/>
      <w:kern w:val="2"/>
      <w:sz w:val="21"/>
    </w:rPr>
  </w:style>
  <w:style w:type="character" w:customStyle="1" w:styleId="6Char">
    <w:name w:val="标题 6 Char"/>
    <w:basedOn w:val="a3"/>
    <w:link w:val="6"/>
    <w:rsid w:val="000111A4"/>
    <w:rPr>
      <w:rFonts w:ascii="Cambria" w:eastAsia="宋体" w:hAnsi="Cambria" w:cs="Times New Roman"/>
      <w:b/>
      <w:bCs/>
      <w:kern w:val="2"/>
      <w:sz w:val="24"/>
      <w:szCs w:val="24"/>
    </w:rPr>
  </w:style>
  <w:style w:type="character" w:customStyle="1" w:styleId="7Char">
    <w:name w:val="标题 7 Char"/>
    <w:basedOn w:val="a3"/>
    <w:link w:val="7"/>
    <w:rsid w:val="000111A4"/>
    <w:rPr>
      <w:rFonts w:ascii="Calibri" w:eastAsia="宋体" w:hAnsi="Calibri" w:cs="Times New Roman"/>
      <w:b/>
      <w:bCs/>
      <w:kern w:val="2"/>
      <w:sz w:val="24"/>
      <w:szCs w:val="24"/>
    </w:rPr>
  </w:style>
  <w:style w:type="character" w:customStyle="1" w:styleId="8Char">
    <w:name w:val="标题 8 Char"/>
    <w:basedOn w:val="a3"/>
    <w:link w:val="8"/>
    <w:rsid w:val="000111A4"/>
    <w:rPr>
      <w:rFonts w:ascii="Cambria" w:eastAsia="宋体" w:hAnsi="Cambria" w:cs="Times New Roman"/>
      <w:kern w:val="2"/>
      <w:sz w:val="24"/>
      <w:szCs w:val="24"/>
    </w:rPr>
  </w:style>
  <w:style w:type="character" w:customStyle="1" w:styleId="9Char">
    <w:name w:val="标题 9 Char"/>
    <w:basedOn w:val="a3"/>
    <w:link w:val="9"/>
    <w:rsid w:val="000111A4"/>
    <w:rPr>
      <w:rFonts w:ascii="Cambria" w:eastAsia="宋体" w:hAnsi="Cambria" w:cs="Times New Roman"/>
      <w:kern w:val="2"/>
      <w:sz w:val="21"/>
      <w:szCs w:val="21"/>
    </w:rPr>
  </w:style>
  <w:style w:type="character" w:styleId="af8">
    <w:name w:val="annotation reference"/>
    <w:semiHidden/>
    <w:qFormat/>
    <w:rsid w:val="000111A4"/>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diagramLayout" Target="diagrams/layout1.xml"/><Relationship Id="rId11" Type="http://schemas.openxmlformats.org/officeDocument/2006/relationships/footer" Target="footer2.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diagramQuickStyle" Target="diagrams/quickStyle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5_2#2">
  <dgm:title val=""/>
  <dgm:desc val=""/>
  <dgm:catLst>
    <dgm:cat type="accent5" pri="11200"/>
  </dgm:catLst>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3E25981-826D-E340-8775-309FC62B24D5}" type="doc">
      <dgm:prSet loTypeId="urn:microsoft.com/office/officeart/2005/8/layout/orgChart1#2" loCatId="" qsTypeId="urn:microsoft.com/office/officeart/2005/8/quickstyle/simple1#2" qsCatId="simple" csTypeId="urn:microsoft.com/office/officeart/2005/8/colors/accent5_2#2" csCatId="accent1" phldr="1"/>
      <dgm:spPr/>
      <dgm:t>
        <a:bodyPr/>
        <a:lstStyle/>
        <a:p>
          <a:endParaRPr lang="zh-CN" altLang="en-US"/>
        </a:p>
      </dgm:t>
    </dgm:pt>
    <dgm:pt modelId="{FF240462-CC39-234B-B027-E43AB7FDF9B1}">
      <dgm:prSet phldrT="[文本]" phldr="0" custT="0"/>
      <dgm:spPr/>
      <dgm:t>
        <a:bodyPr vert="horz" wrap="square"/>
        <a:lstStyle/>
        <a:p>
          <a:pPr>
            <a:lnSpc>
              <a:spcPct val="100000"/>
            </a:lnSpc>
            <a:spcBef>
              <a:spcPct val="0"/>
            </a:spcBef>
            <a:spcAft>
              <a:spcPct val="35000"/>
            </a:spcAft>
          </a:pPr>
          <a:r>
            <a:rPr lang="zh-CN" altLang="en-US"/>
            <a:t>八院党委</a:t>
          </a:r>
          <a:endParaRPr/>
        </a:p>
      </dgm:t>
    </dgm:pt>
    <dgm:pt modelId="{BC18AD3C-99E9-5E4F-A4D3-C9F508EC541C}" type="parTrans" cxnId="{2F6A6A96-DFE6-403B-A7FB-AEB9BEE2D821}">
      <dgm:prSet/>
      <dgm:spPr/>
      <dgm:t>
        <a:bodyPr/>
        <a:lstStyle/>
        <a:p>
          <a:endParaRPr lang="zh-CN" altLang="en-US"/>
        </a:p>
      </dgm:t>
    </dgm:pt>
    <dgm:pt modelId="{B037F5B3-4D02-FC45-B98D-53CB7485AD43}" type="sibTrans" cxnId="{2F6A6A96-DFE6-403B-A7FB-AEB9BEE2D821}">
      <dgm:prSet/>
      <dgm:spPr/>
      <dgm:t>
        <a:bodyPr/>
        <a:lstStyle/>
        <a:p>
          <a:endParaRPr lang="zh-CN" altLang="en-US"/>
        </a:p>
      </dgm:t>
    </dgm:pt>
    <dgm:pt modelId="{BFDAECF9-AE94-544C-BE0C-BD3411CE596F}">
      <dgm:prSet phldrT="[文本]" phldr="0" custT="0"/>
      <dgm:spPr/>
      <dgm:t>
        <a:bodyPr vert="horz" wrap="square"/>
        <a:lstStyle/>
        <a:p>
          <a:pPr>
            <a:lnSpc>
              <a:spcPct val="100000"/>
            </a:lnSpc>
            <a:spcBef>
              <a:spcPct val="0"/>
            </a:spcBef>
            <a:spcAft>
              <a:spcPct val="35000"/>
            </a:spcAft>
          </a:pPr>
          <a:r>
            <a:rPr lang="zh-CN" altLang="en-US"/>
            <a:t>二级党委</a:t>
          </a:r>
          <a:r>
            <a:rPr lang="en-US" altLang="zh-CN"/>
            <a:t>A</a:t>
          </a:r>
        </a:p>
      </dgm:t>
    </dgm:pt>
    <dgm:pt modelId="{5A61735E-C16A-514E-9B8A-31FFF2FCFC5B}" type="parTrans" cxnId="{479CA802-847E-41B6-83ED-17CCE80600EF}">
      <dgm:prSet/>
      <dgm:spPr/>
      <dgm:t>
        <a:bodyPr/>
        <a:lstStyle/>
        <a:p>
          <a:endParaRPr lang="zh-CN" altLang="en-US"/>
        </a:p>
      </dgm:t>
    </dgm:pt>
    <dgm:pt modelId="{8A1F377E-0BF4-E94D-8182-6CF27CF6E4AB}" type="sibTrans" cxnId="{479CA802-847E-41B6-83ED-17CCE80600EF}">
      <dgm:prSet/>
      <dgm:spPr/>
      <dgm:t>
        <a:bodyPr/>
        <a:lstStyle/>
        <a:p>
          <a:endParaRPr lang="zh-CN" altLang="en-US"/>
        </a:p>
      </dgm:t>
    </dgm:pt>
    <dgm:pt modelId="{D21A0B17-014E-3945-9128-1695F4A57329}">
      <dgm:prSet phldrT="[文本]" phldr="0" custT="0"/>
      <dgm:spPr/>
      <dgm:t>
        <a:bodyPr vert="horz" wrap="square"/>
        <a:lstStyle/>
        <a:p>
          <a:pPr>
            <a:lnSpc>
              <a:spcPct val="100000"/>
            </a:lnSpc>
            <a:spcBef>
              <a:spcPct val="0"/>
            </a:spcBef>
            <a:spcAft>
              <a:spcPct val="35000"/>
            </a:spcAft>
          </a:pPr>
          <a:r>
            <a:rPr lang="zh-CN" altLang="en-US"/>
            <a:t>二级党委</a:t>
          </a:r>
          <a:r>
            <a:rPr lang="en-US" altLang="zh-CN"/>
            <a:t>B</a:t>
          </a:r>
        </a:p>
      </dgm:t>
    </dgm:pt>
    <dgm:pt modelId="{FD38C347-41C1-B84F-971D-EF7D68783FEE}" type="parTrans" cxnId="{B3A67300-5851-4E8C-ACB6-55206B047AC3}">
      <dgm:prSet/>
      <dgm:spPr/>
      <dgm:t>
        <a:bodyPr/>
        <a:lstStyle/>
        <a:p>
          <a:endParaRPr lang="zh-CN" altLang="en-US"/>
        </a:p>
      </dgm:t>
    </dgm:pt>
    <dgm:pt modelId="{00155E37-9FCC-8A46-84AB-4B7A91A537F9}" type="sibTrans" cxnId="{B3A67300-5851-4E8C-ACB6-55206B047AC3}">
      <dgm:prSet/>
      <dgm:spPr/>
      <dgm:t>
        <a:bodyPr/>
        <a:lstStyle/>
        <a:p>
          <a:endParaRPr lang="zh-CN" altLang="en-US"/>
        </a:p>
      </dgm:t>
    </dgm:pt>
    <dgm:pt modelId="{A61C9063-4425-0A42-9FB1-94C0CD3AB0D5}">
      <dgm:prSet phldr="0" custT="0"/>
      <dgm:spPr/>
      <dgm:t>
        <a:bodyPr vert="horz" wrap="square"/>
        <a:lstStyle/>
        <a:p>
          <a:pPr>
            <a:lnSpc>
              <a:spcPct val="100000"/>
            </a:lnSpc>
            <a:spcBef>
              <a:spcPct val="0"/>
            </a:spcBef>
            <a:spcAft>
              <a:spcPct val="35000"/>
            </a:spcAft>
          </a:pPr>
          <a:r>
            <a:rPr lang="zh-CN" altLang="en-US"/>
            <a:t>基层党委</a:t>
          </a:r>
          <a:endParaRPr/>
        </a:p>
      </dgm:t>
    </dgm:pt>
    <dgm:pt modelId="{5D2BAB0A-F968-E24A-933F-AFC99554D463}" type="parTrans" cxnId="{162F58FE-EACF-4923-9C15-32ED16313553}">
      <dgm:prSet/>
      <dgm:spPr/>
      <dgm:t>
        <a:bodyPr/>
        <a:lstStyle/>
        <a:p>
          <a:endParaRPr lang="zh-CN" altLang="en-US"/>
        </a:p>
      </dgm:t>
    </dgm:pt>
    <dgm:pt modelId="{22BC7B3B-2984-9D46-831D-2A5AAF27F932}" type="sibTrans" cxnId="{162F58FE-EACF-4923-9C15-32ED16313553}">
      <dgm:prSet/>
      <dgm:spPr/>
      <dgm:t>
        <a:bodyPr/>
        <a:lstStyle/>
        <a:p>
          <a:endParaRPr lang="zh-CN" altLang="en-US"/>
        </a:p>
      </dgm:t>
    </dgm:pt>
    <dgm:pt modelId="{1BF82FE9-B7C6-C34E-B2EA-1A9840652693}">
      <dgm:prSet phldr="0" custT="0"/>
      <dgm:spPr/>
      <dgm:t>
        <a:bodyPr vert="horz" wrap="square"/>
        <a:lstStyle/>
        <a:p>
          <a:pPr>
            <a:lnSpc>
              <a:spcPct val="100000"/>
            </a:lnSpc>
            <a:spcBef>
              <a:spcPct val="0"/>
            </a:spcBef>
            <a:spcAft>
              <a:spcPct val="35000"/>
            </a:spcAft>
          </a:pPr>
          <a:r>
            <a:rPr lang="zh-CN" altLang="en-US"/>
            <a:t>党总支</a:t>
          </a:r>
          <a:endParaRPr/>
        </a:p>
      </dgm:t>
    </dgm:pt>
    <dgm:pt modelId="{D8C0A580-8A25-654E-AC30-B2EBCA4E20BE}" type="parTrans" cxnId="{5529147A-6214-47FB-A361-1637DB990027}">
      <dgm:prSet/>
      <dgm:spPr/>
      <dgm:t>
        <a:bodyPr/>
        <a:lstStyle/>
        <a:p>
          <a:pPr algn="ctr"/>
          <a:endParaRPr lang="zh-CN" altLang="en-US"/>
        </a:p>
      </dgm:t>
    </dgm:pt>
    <dgm:pt modelId="{C714AD09-FD06-C04D-B668-95685E32444F}" type="sibTrans" cxnId="{5529147A-6214-47FB-A361-1637DB990027}">
      <dgm:prSet/>
      <dgm:spPr/>
      <dgm:t>
        <a:bodyPr/>
        <a:lstStyle/>
        <a:p>
          <a:endParaRPr lang="zh-CN" altLang="en-US"/>
        </a:p>
      </dgm:t>
    </dgm:pt>
    <dgm:pt modelId="{26EA1A4B-DD26-C844-ADD6-9488A4C4FCA6}">
      <dgm:prSet phldr="0" custT="0"/>
      <dgm:spPr/>
      <dgm:t>
        <a:bodyPr vert="horz" wrap="square"/>
        <a:lstStyle/>
        <a:p>
          <a:pPr>
            <a:lnSpc>
              <a:spcPct val="100000"/>
            </a:lnSpc>
            <a:spcBef>
              <a:spcPct val="0"/>
            </a:spcBef>
            <a:spcAft>
              <a:spcPct val="35000"/>
            </a:spcAft>
          </a:pPr>
          <a:r>
            <a:rPr lang="zh-CN" altLang="en-US"/>
            <a:t>党支部</a:t>
          </a:r>
          <a:endParaRPr/>
        </a:p>
      </dgm:t>
    </dgm:pt>
    <dgm:pt modelId="{231B0768-A898-E94B-8C2B-BD6DCF936A11}" type="parTrans" cxnId="{788B91F3-9E1D-4A71-8065-84F09DD8D5A3}">
      <dgm:prSet/>
      <dgm:spPr/>
      <dgm:t>
        <a:bodyPr/>
        <a:lstStyle/>
        <a:p>
          <a:endParaRPr lang="zh-CN" altLang="en-US"/>
        </a:p>
      </dgm:t>
    </dgm:pt>
    <dgm:pt modelId="{58D9ADAE-97BF-3E4E-8B68-5DA2B2E5097B}" type="sibTrans" cxnId="{788B91F3-9E1D-4A71-8065-84F09DD8D5A3}">
      <dgm:prSet/>
      <dgm:spPr/>
      <dgm:t>
        <a:bodyPr/>
        <a:lstStyle/>
        <a:p>
          <a:endParaRPr lang="zh-CN" altLang="en-US"/>
        </a:p>
      </dgm:t>
    </dgm:pt>
    <dgm:pt modelId="{79BAB6D2-B1E2-4443-83DB-8F4423B2BF63}">
      <dgm:prSet phldr="0" custT="0"/>
      <dgm:spPr/>
      <dgm:t>
        <a:bodyPr vert="horz" wrap="square"/>
        <a:lstStyle/>
        <a:p>
          <a:pPr>
            <a:lnSpc>
              <a:spcPct val="100000"/>
            </a:lnSpc>
            <a:spcBef>
              <a:spcPct val="0"/>
            </a:spcBef>
            <a:spcAft>
              <a:spcPct val="35000"/>
            </a:spcAft>
          </a:pPr>
          <a:r>
            <a:rPr lang="zh-CN" altLang="en-US"/>
            <a:t>党小组</a:t>
          </a:r>
          <a:endParaRPr/>
        </a:p>
      </dgm:t>
    </dgm:pt>
    <dgm:pt modelId="{137CA8A9-6F17-0045-8CD4-648D522C8D5B}" type="parTrans" cxnId="{FEE13E59-833E-4373-8B92-DD1E03A94015}">
      <dgm:prSet/>
      <dgm:spPr/>
      <dgm:t>
        <a:bodyPr/>
        <a:lstStyle/>
        <a:p>
          <a:endParaRPr lang="zh-CN" altLang="en-US"/>
        </a:p>
      </dgm:t>
    </dgm:pt>
    <dgm:pt modelId="{A2A6CA1E-689C-7049-97BA-62570D423400}" type="sibTrans" cxnId="{FEE13E59-833E-4373-8B92-DD1E03A94015}">
      <dgm:prSet/>
      <dgm:spPr/>
      <dgm:t>
        <a:bodyPr/>
        <a:lstStyle/>
        <a:p>
          <a:endParaRPr lang="zh-CN" altLang="en-US"/>
        </a:p>
      </dgm:t>
    </dgm:pt>
    <dgm:pt modelId="{17DA2371-6B0E-1C49-BCE9-8D1A90C3E9D0}">
      <dgm:prSet phldr="0" custT="0"/>
      <dgm:spPr/>
      <dgm:t>
        <a:bodyPr vert="horz" wrap="square"/>
        <a:lstStyle/>
        <a:p>
          <a:pPr>
            <a:lnSpc>
              <a:spcPct val="100000"/>
            </a:lnSpc>
            <a:spcBef>
              <a:spcPct val="0"/>
            </a:spcBef>
            <a:spcAft>
              <a:spcPct val="35000"/>
            </a:spcAft>
          </a:pPr>
          <a:r>
            <a:rPr lang="zh-CN" altLang="en-US"/>
            <a:t>党支部</a:t>
          </a:r>
          <a:endParaRPr/>
        </a:p>
      </dgm:t>
    </dgm:pt>
    <dgm:pt modelId="{69DBD789-3F1E-434A-8FD9-860B02CCCEAF}" type="parTrans" cxnId="{9ABFC566-2A4D-4D1C-BF18-D9F79D44466B}">
      <dgm:prSet/>
      <dgm:spPr/>
      <dgm:t>
        <a:bodyPr/>
        <a:lstStyle/>
        <a:p>
          <a:endParaRPr lang="zh-CN" altLang="en-US"/>
        </a:p>
      </dgm:t>
    </dgm:pt>
    <dgm:pt modelId="{E7C8038C-4FA2-D84D-836E-9CA712D8744D}" type="sibTrans" cxnId="{9ABFC566-2A4D-4D1C-BF18-D9F79D44466B}">
      <dgm:prSet/>
      <dgm:spPr/>
      <dgm:t>
        <a:bodyPr/>
        <a:lstStyle/>
        <a:p>
          <a:endParaRPr lang="zh-CN" altLang="en-US"/>
        </a:p>
      </dgm:t>
    </dgm:pt>
    <dgm:pt modelId="{BEFB90DB-6ECE-3D4B-AE76-9982FD65B433}">
      <dgm:prSet/>
      <dgm:spPr/>
      <dgm:t>
        <a:bodyPr/>
        <a:lstStyle/>
        <a:p>
          <a:r>
            <a:rPr lang="zh-CN" altLang="en-US"/>
            <a:t>党小组</a:t>
          </a:r>
        </a:p>
      </dgm:t>
    </dgm:pt>
    <dgm:pt modelId="{38E2A483-E48D-394C-B63F-76C088EF477D}" type="parTrans" cxnId="{B1FA76E6-52BB-4B19-B8D7-63D34BA63A7D}">
      <dgm:prSet/>
      <dgm:spPr/>
      <dgm:t>
        <a:bodyPr/>
        <a:lstStyle/>
        <a:p>
          <a:endParaRPr lang="zh-CN" altLang="en-US"/>
        </a:p>
      </dgm:t>
    </dgm:pt>
    <dgm:pt modelId="{EB6735CC-6BDB-BB47-AE23-64AF6D573041}" type="sibTrans" cxnId="{B1FA76E6-52BB-4B19-B8D7-63D34BA63A7D}">
      <dgm:prSet/>
      <dgm:spPr/>
      <dgm:t>
        <a:bodyPr/>
        <a:lstStyle/>
        <a:p>
          <a:endParaRPr lang="zh-CN" altLang="en-US"/>
        </a:p>
      </dgm:t>
    </dgm:pt>
    <dgm:pt modelId="{0D71A994-97BF-9643-A9D9-7E924434AF29}">
      <dgm:prSet/>
      <dgm:spPr/>
      <dgm:t>
        <a:bodyPr/>
        <a:lstStyle/>
        <a:p>
          <a:r>
            <a:rPr lang="zh-CN" altLang="en-US"/>
            <a:t>党总支</a:t>
          </a:r>
        </a:p>
      </dgm:t>
    </dgm:pt>
    <dgm:pt modelId="{84C0C939-61FE-684E-9189-B3704A65FF3D}" type="parTrans" cxnId="{3335CF59-DEDF-4F32-AFB7-30F3F9007DA4}">
      <dgm:prSet/>
      <dgm:spPr/>
      <dgm:t>
        <a:bodyPr/>
        <a:lstStyle/>
        <a:p>
          <a:endParaRPr lang="zh-CN" altLang="en-US"/>
        </a:p>
      </dgm:t>
    </dgm:pt>
    <dgm:pt modelId="{063E0B86-A5BF-4E44-A5C0-2F9076948C43}" type="sibTrans" cxnId="{3335CF59-DEDF-4F32-AFB7-30F3F9007DA4}">
      <dgm:prSet/>
      <dgm:spPr/>
      <dgm:t>
        <a:bodyPr/>
        <a:lstStyle/>
        <a:p>
          <a:endParaRPr lang="zh-CN" altLang="en-US"/>
        </a:p>
      </dgm:t>
    </dgm:pt>
    <dgm:pt modelId="{85342636-9D90-2345-BA10-CD029750685D}">
      <dgm:prSet/>
      <dgm:spPr/>
      <dgm:t>
        <a:bodyPr/>
        <a:lstStyle/>
        <a:p>
          <a:r>
            <a:rPr lang="zh-CN" altLang="en-US"/>
            <a:t>党支部</a:t>
          </a:r>
        </a:p>
      </dgm:t>
    </dgm:pt>
    <dgm:pt modelId="{6217D327-4B5A-4344-AFEA-6492DA15AD91}" type="parTrans" cxnId="{FD5EA4E2-ABA5-4283-A1D2-BD893D570B21}">
      <dgm:prSet/>
      <dgm:spPr/>
      <dgm:t>
        <a:bodyPr/>
        <a:lstStyle/>
        <a:p>
          <a:endParaRPr lang="zh-CN" altLang="en-US"/>
        </a:p>
      </dgm:t>
    </dgm:pt>
    <dgm:pt modelId="{ED730014-E699-AE49-9224-41B744424764}" type="sibTrans" cxnId="{FD5EA4E2-ABA5-4283-A1D2-BD893D570B21}">
      <dgm:prSet/>
      <dgm:spPr/>
      <dgm:t>
        <a:bodyPr/>
        <a:lstStyle/>
        <a:p>
          <a:endParaRPr lang="zh-CN" altLang="en-US"/>
        </a:p>
      </dgm:t>
    </dgm:pt>
    <dgm:pt modelId="{8116BA74-A14A-C94A-988F-20C6E98FA1B2}">
      <dgm:prSet/>
      <dgm:spPr/>
      <dgm:t>
        <a:bodyPr/>
        <a:lstStyle/>
        <a:p>
          <a:r>
            <a:rPr lang="zh-CN" altLang="en-US"/>
            <a:t>党小组</a:t>
          </a:r>
        </a:p>
      </dgm:t>
    </dgm:pt>
    <dgm:pt modelId="{C306FC28-B077-7649-A359-87366FB24824}" type="parTrans" cxnId="{F7B5ADAD-86E5-413D-980F-D56F7301ADE7}">
      <dgm:prSet/>
      <dgm:spPr/>
      <dgm:t>
        <a:bodyPr/>
        <a:lstStyle/>
        <a:p>
          <a:endParaRPr lang="zh-CN" altLang="en-US"/>
        </a:p>
      </dgm:t>
    </dgm:pt>
    <dgm:pt modelId="{8854D8DB-B46E-1E4E-80A2-14CCA1564522}" type="sibTrans" cxnId="{F7B5ADAD-86E5-413D-980F-D56F7301ADE7}">
      <dgm:prSet/>
      <dgm:spPr/>
      <dgm:t>
        <a:bodyPr/>
        <a:lstStyle/>
        <a:p>
          <a:endParaRPr lang="zh-CN" altLang="en-US"/>
        </a:p>
      </dgm:t>
    </dgm:pt>
    <dgm:pt modelId="{026DE809-EBCE-4349-8653-BA17C20D6B7D}">
      <dgm:prSet/>
      <dgm:spPr/>
      <dgm:t>
        <a:bodyPr/>
        <a:lstStyle/>
        <a:p>
          <a:r>
            <a:rPr lang="zh-CN" altLang="en-US"/>
            <a:t>党支部</a:t>
          </a:r>
        </a:p>
      </dgm:t>
    </dgm:pt>
    <dgm:pt modelId="{C2B708D7-1A33-9840-B33F-084A7F43FFB5}" type="parTrans" cxnId="{35918436-8E3D-4DB6-B966-56B5377E5BE2}">
      <dgm:prSet/>
      <dgm:spPr/>
      <dgm:t>
        <a:bodyPr/>
        <a:lstStyle/>
        <a:p>
          <a:endParaRPr lang="zh-CN" altLang="en-US"/>
        </a:p>
      </dgm:t>
    </dgm:pt>
    <dgm:pt modelId="{5A45C25C-378A-BC43-94B4-E881BBFC165D}" type="sibTrans" cxnId="{35918436-8E3D-4DB6-B966-56B5377E5BE2}">
      <dgm:prSet/>
      <dgm:spPr/>
      <dgm:t>
        <a:bodyPr/>
        <a:lstStyle/>
        <a:p>
          <a:endParaRPr lang="zh-CN" altLang="en-US"/>
        </a:p>
      </dgm:t>
    </dgm:pt>
    <dgm:pt modelId="{2B6A8E6B-D5E3-7E45-8A84-A9A4BBA7D6D0}">
      <dgm:prSet/>
      <dgm:spPr/>
      <dgm:t>
        <a:bodyPr/>
        <a:lstStyle/>
        <a:p>
          <a:r>
            <a:rPr lang="zh-CN" altLang="en-US"/>
            <a:t>党小组</a:t>
          </a:r>
        </a:p>
      </dgm:t>
    </dgm:pt>
    <dgm:pt modelId="{A7EF1090-C86A-E84B-807A-4644D4DA4C79}" type="parTrans" cxnId="{63D80A0A-8784-4268-8453-0C38399F9727}">
      <dgm:prSet/>
      <dgm:spPr/>
      <dgm:t>
        <a:bodyPr/>
        <a:lstStyle/>
        <a:p>
          <a:endParaRPr lang="zh-CN" altLang="en-US"/>
        </a:p>
      </dgm:t>
    </dgm:pt>
    <dgm:pt modelId="{5295806F-287E-A34E-BF03-53D8941763F1}" type="sibTrans" cxnId="{63D80A0A-8784-4268-8453-0C38399F9727}">
      <dgm:prSet/>
      <dgm:spPr/>
      <dgm:t>
        <a:bodyPr/>
        <a:lstStyle/>
        <a:p>
          <a:endParaRPr lang="zh-CN" altLang="en-US"/>
        </a:p>
      </dgm:t>
    </dgm:pt>
    <dgm:pt modelId="{94F9E5D9-6009-7948-BC20-DD783E863D13}">
      <dgm:prSet phldrT="[文本]" phldr="0" custT="0"/>
      <dgm:spPr/>
      <dgm:t>
        <a:bodyPr vert="horz" wrap="square"/>
        <a:lstStyle/>
        <a:p>
          <a:pPr>
            <a:lnSpc>
              <a:spcPct val="100000"/>
            </a:lnSpc>
            <a:spcBef>
              <a:spcPct val="0"/>
            </a:spcBef>
            <a:spcAft>
              <a:spcPct val="35000"/>
            </a:spcAft>
          </a:pPr>
          <a:r>
            <a:rPr lang="zh-CN" altLang="en-US"/>
            <a:t>二级党委</a:t>
          </a:r>
          <a:r>
            <a:rPr lang="en-US" altLang="zh-CN"/>
            <a:t>C</a:t>
          </a:r>
        </a:p>
      </dgm:t>
    </dgm:pt>
    <dgm:pt modelId="{050808F9-088D-8942-B765-5A38F08897E9}" type="parTrans" cxnId="{CEDEA8F4-5783-4F14-A244-5FC1DBB597B7}">
      <dgm:prSet/>
      <dgm:spPr/>
      <dgm:t>
        <a:bodyPr/>
        <a:lstStyle/>
        <a:p>
          <a:endParaRPr lang="zh-CN" altLang="en-US"/>
        </a:p>
      </dgm:t>
    </dgm:pt>
    <dgm:pt modelId="{39D726CA-352B-A14E-A149-E97172792D6D}" type="sibTrans" cxnId="{CEDEA8F4-5783-4F14-A244-5FC1DBB597B7}">
      <dgm:prSet/>
      <dgm:spPr/>
      <dgm:t>
        <a:bodyPr/>
        <a:lstStyle/>
        <a:p>
          <a:endParaRPr lang="zh-CN" altLang="en-US"/>
        </a:p>
      </dgm:t>
    </dgm:pt>
    <dgm:pt modelId="{97DCC945-BD42-F545-91CE-8654C3A83898}">
      <dgm:prSet/>
      <dgm:spPr/>
      <dgm:t>
        <a:bodyPr/>
        <a:lstStyle/>
        <a:p>
          <a:r>
            <a:rPr lang="en-US" altLang="zh-CN"/>
            <a:t>...</a:t>
          </a:r>
          <a:endParaRPr lang="zh-CN" altLang="en-US"/>
        </a:p>
      </dgm:t>
    </dgm:pt>
    <dgm:pt modelId="{707EEA35-AED3-2244-AAFA-A751AA683618}" type="parTrans" cxnId="{596DDE6B-82D7-499C-B4AE-5B4832FE5226}">
      <dgm:prSet/>
      <dgm:spPr/>
      <dgm:t>
        <a:bodyPr/>
        <a:lstStyle/>
        <a:p>
          <a:endParaRPr lang="zh-CN" altLang="en-US"/>
        </a:p>
      </dgm:t>
    </dgm:pt>
    <dgm:pt modelId="{72408A89-0FB1-D742-B689-CABAE317BA69}" type="sibTrans" cxnId="{596DDE6B-82D7-499C-B4AE-5B4832FE5226}">
      <dgm:prSet/>
      <dgm:spPr/>
      <dgm:t>
        <a:bodyPr/>
        <a:lstStyle/>
        <a:p>
          <a:endParaRPr lang="zh-CN" altLang="en-US"/>
        </a:p>
      </dgm:t>
    </dgm:pt>
    <dgm:pt modelId="{FD43EBCF-E0C0-3E4B-9CFA-D42414EDC930}" type="pres">
      <dgm:prSet presAssocID="{93E25981-826D-E340-8775-309FC62B24D5}" presName="hierChild1" presStyleCnt="0">
        <dgm:presLayoutVars>
          <dgm:orgChart val="1"/>
          <dgm:chPref val="1"/>
          <dgm:dir/>
          <dgm:animOne val="branch"/>
          <dgm:animLvl val="lvl"/>
          <dgm:resizeHandles/>
        </dgm:presLayoutVars>
      </dgm:prSet>
      <dgm:spPr/>
      <dgm:t>
        <a:bodyPr/>
        <a:lstStyle/>
        <a:p>
          <a:endParaRPr lang="zh-CN" altLang="en-US"/>
        </a:p>
      </dgm:t>
    </dgm:pt>
    <dgm:pt modelId="{1983E829-63F3-6E4E-ACB5-7842F36418AF}" type="pres">
      <dgm:prSet presAssocID="{FF240462-CC39-234B-B027-E43AB7FDF9B1}" presName="hierRoot1" presStyleCnt="0">
        <dgm:presLayoutVars>
          <dgm:hierBranch val="init"/>
        </dgm:presLayoutVars>
      </dgm:prSet>
      <dgm:spPr/>
    </dgm:pt>
    <dgm:pt modelId="{C8627600-50F2-FB4C-8D58-15F0D69D80D0}" type="pres">
      <dgm:prSet presAssocID="{FF240462-CC39-234B-B027-E43AB7FDF9B1}" presName="rootComposite1" presStyleCnt="0"/>
      <dgm:spPr/>
      <dgm:t>
        <a:bodyPr/>
        <a:lstStyle/>
        <a:p>
          <a:endParaRPr lang="zh-CN" altLang="en-US"/>
        </a:p>
      </dgm:t>
    </dgm:pt>
    <dgm:pt modelId="{FA9B8D49-2311-A348-B834-08F4A6390A24}" type="pres">
      <dgm:prSet presAssocID="{FF240462-CC39-234B-B027-E43AB7FDF9B1}" presName="rootText1" presStyleLbl="node0" presStyleIdx="0" presStyleCnt="1">
        <dgm:presLayoutVars>
          <dgm:chPref val="3"/>
        </dgm:presLayoutVars>
      </dgm:prSet>
      <dgm:spPr/>
      <dgm:t>
        <a:bodyPr/>
        <a:lstStyle/>
        <a:p>
          <a:endParaRPr lang="zh-CN" altLang="en-US"/>
        </a:p>
      </dgm:t>
    </dgm:pt>
    <dgm:pt modelId="{0368A471-5F10-4B41-B062-CACA862DAD03}" type="pres">
      <dgm:prSet presAssocID="{FF240462-CC39-234B-B027-E43AB7FDF9B1}" presName="rootConnector1" presStyleLbl="node1" presStyleIdx="0" presStyleCnt="0"/>
      <dgm:spPr/>
      <dgm:t>
        <a:bodyPr/>
        <a:lstStyle/>
        <a:p>
          <a:endParaRPr lang="zh-CN" altLang="en-US"/>
        </a:p>
      </dgm:t>
    </dgm:pt>
    <dgm:pt modelId="{03F3FCBE-3BA0-804C-9DF1-5B0D83907A37}" type="pres">
      <dgm:prSet presAssocID="{FF240462-CC39-234B-B027-E43AB7FDF9B1}" presName="hierChild2" presStyleCnt="0"/>
      <dgm:spPr/>
    </dgm:pt>
    <dgm:pt modelId="{B0F44A91-50F5-FC4E-B92B-4B6D635E0BA1}" type="pres">
      <dgm:prSet presAssocID="{5A61735E-C16A-514E-9B8A-31FFF2FCFC5B}" presName="Name37" presStyleLbl="parChTrans1D2" presStyleIdx="0" presStyleCnt="4"/>
      <dgm:spPr/>
      <dgm:t>
        <a:bodyPr/>
        <a:lstStyle/>
        <a:p>
          <a:endParaRPr lang="zh-CN" altLang="en-US"/>
        </a:p>
      </dgm:t>
    </dgm:pt>
    <dgm:pt modelId="{B1D49B22-29B3-3346-9EB4-9C55E7494BB8}" type="pres">
      <dgm:prSet presAssocID="{BFDAECF9-AE94-544C-BE0C-BD3411CE596F}" presName="hierRoot2" presStyleCnt="0">
        <dgm:presLayoutVars>
          <dgm:hierBranch val="init"/>
        </dgm:presLayoutVars>
      </dgm:prSet>
      <dgm:spPr/>
    </dgm:pt>
    <dgm:pt modelId="{C7A95603-971F-B043-9267-7232CA813F36}" type="pres">
      <dgm:prSet presAssocID="{BFDAECF9-AE94-544C-BE0C-BD3411CE596F}" presName="rootComposite" presStyleCnt="0"/>
      <dgm:spPr/>
      <dgm:t>
        <a:bodyPr/>
        <a:lstStyle/>
        <a:p>
          <a:endParaRPr lang="zh-CN" altLang="en-US"/>
        </a:p>
      </dgm:t>
    </dgm:pt>
    <dgm:pt modelId="{B8CDAE07-9B90-D840-A65B-CB565FEB88CB}" type="pres">
      <dgm:prSet presAssocID="{BFDAECF9-AE94-544C-BE0C-BD3411CE596F}" presName="rootText" presStyleLbl="node2" presStyleIdx="0" presStyleCnt="4">
        <dgm:presLayoutVars>
          <dgm:chPref val="3"/>
        </dgm:presLayoutVars>
      </dgm:prSet>
      <dgm:spPr/>
      <dgm:t>
        <a:bodyPr/>
        <a:lstStyle/>
        <a:p>
          <a:endParaRPr lang="zh-CN" altLang="en-US"/>
        </a:p>
      </dgm:t>
    </dgm:pt>
    <dgm:pt modelId="{1D90BA36-9A0F-CB4F-896D-3C4AB61EC328}" type="pres">
      <dgm:prSet presAssocID="{BFDAECF9-AE94-544C-BE0C-BD3411CE596F}" presName="rootConnector" presStyleLbl="node2" presStyleIdx="0" presStyleCnt="4"/>
      <dgm:spPr/>
      <dgm:t>
        <a:bodyPr/>
        <a:lstStyle/>
        <a:p>
          <a:endParaRPr lang="zh-CN" altLang="en-US"/>
        </a:p>
      </dgm:t>
    </dgm:pt>
    <dgm:pt modelId="{651A6AC3-C4D7-7240-B3C9-6A10C785DBDA}" type="pres">
      <dgm:prSet presAssocID="{BFDAECF9-AE94-544C-BE0C-BD3411CE596F}" presName="hierChild4" presStyleCnt="0"/>
      <dgm:spPr/>
    </dgm:pt>
    <dgm:pt modelId="{F1A25EB8-A62F-CA43-A356-E35689DB707C}" type="pres">
      <dgm:prSet presAssocID="{BFDAECF9-AE94-544C-BE0C-BD3411CE596F}" presName="hierChild5" presStyleCnt="0"/>
      <dgm:spPr/>
    </dgm:pt>
    <dgm:pt modelId="{71F8E488-7BFE-8348-A19D-D388F1777578}" type="pres">
      <dgm:prSet presAssocID="{FD38C347-41C1-B84F-971D-EF7D68783FEE}" presName="Name37" presStyleLbl="parChTrans1D2" presStyleIdx="1" presStyleCnt="4"/>
      <dgm:spPr/>
      <dgm:t>
        <a:bodyPr/>
        <a:lstStyle/>
        <a:p>
          <a:endParaRPr lang="zh-CN" altLang="en-US"/>
        </a:p>
      </dgm:t>
    </dgm:pt>
    <dgm:pt modelId="{2BBD514E-98BE-6D4B-BFAF-D67862242C32}" type="pres">
      <dgm:prSet presAssocID="{D21A0B17-014E-3945-9128-1695F4A57329}" presName="hierRoot2" presStyleCnt="0">
        <dgm:presLayoutVars>
          <dgm:hierBranch val="init"/>
        </dgm:presLayoutVars>
      </dgm:prSet>
      <dgm:spPr/>
    </dgm:pt>
    <dgm:pt modelId="{49E4D812-85D6-7E48-9BEF-3E1AFF3CA3C8}" type="pres">
      <dgm:prSet presAssocID="{D21A0B17-014E-3945-9128-1695F4A57329}" presName="rootComposite" presStyleCnt="0"/>
      <dgm:spPr/>
      <dgm:t>
        <a:bodyPr/>
        <a:lstStyle/>
        <a:p>
          <a:endParaRPr lang="zh-CN" altLang="en-US"/>
        </a:p>
      </dgm:t>
    </dgm:pt>
    <dgm:pt modelId="{581F87A7-4DDB-0C4E-8063-C59D51051AFA}" type="pres">
      <dgm:prSet presAssocID="{D21A0B17-014E-3945-9128-1695F4A57329}" presName="rootText" presStyleLbl="node2" presStyleIdx="1" presStyleCnt="4">
        <dgm:presLayoutVars>
          <dgm:chPref val="3"/>
        </dgm:presLayoutVars>
      </dgm:prSet>
      <dgm:spPr/>
      <dgm:t>
        <a:bodyPr/>
        <a:lstStyle/>
        <a:p>
          <a:endParaRPr lang="zh-CN" altLang="en-US"/>
        </a:p>
      </dgm:t>
    </dgm:pt>
    <dgm:pt modelId="{63A60D8B-90FD-C34D-9041-EE09E7C86C19}" type="pres">
      <dgm:prSet presAssocID="{D21A0B17-014E-3945-9128-1695F4A57329}" presName="rootConnector" presStyleLbl="node2" presStyleIdx="1" presStyleCnt="4"/>
      <dgm:spPr/>
      <dgm:t>
        <a:bodyPr/>
        <a:lstStyle/>
        <a:p>
          <a:endParaRPr lang="zh-CN" altLang="en-US"/>
        </a:p>
      </dgm:t>
    </dgm:pt>
    <dgm:pt modelId="{74803E22-3439-0347-98B4-5C5B384D8CB4}" type="pres">
      <dgm:prSet presAssocID="{D21A0B17-014E-3945-9128-1695F4A57329}" presName="hierChild4" presStyleCnt="0"/>
      <dgm:spPr/>
    </dgm:pt>
    <dgm:pt modelId="{C6B6130B-E968-7840-ADDC-93560055C047}" type="pres">
      <dgm:prSet presAssocID="{5D2BAB0A-F968-E24A-933F-AFC99554D463}" presName="Name37" presStyleLbl="parChTrans1D3" presStyleIdx="0" presStyleCnt="3"/>
      <dgm:spPr/>
      <dgm:t>
        <a:bodyPr/>
        <a:lstStyle/>
        <a:p>
          <a:endParaRPr lang="zh-CN" altLang="en-US"/>
        </a:p>
      </dgm:t>
    </dgm:pt>
    <dgm:pt modelId="{D3B4BA1F-E0B4-264E-B7D3-8B538DE5FF12}" type="pres">
      <dgm:prSet presAssocID="{A61C9063-4425-0A42-9FB1-94C0CD3AB0D5}" presName="hierRoot2" presStyleCnt="0">
        <dgm:presLayoutVars>
          <dgm:hierBranch val="init"/>
        </dgm:presLayoutVars>
      </dgm:prSet>
      <dgm:spPr/>
    </dgm:pt>
    <dgm:pt modelId="{F242E0E8-6148-694E-B662-F9E1436FAB65}" type="pres">
      <dgm:prSet presAssocID="{A61C9063-4425-0A42-9FB1-94C0CD3AB0D5}" presName="rootComposite" presStyleCnt="0"/>
      <dgm:spPr/>
      <dgm:t>
        <a:bodyPr/>
        <a:lstStyle/>
        <a:p>
          <a:endParaRPr lang="zh-CN" altLang="en-US"/>
        </a:p>
      </dgm:t>
    </dgm:pt>
    <dgm:pt modelId="{ABFC9F61-E9D2-AE47-A4B6-0167F9CD3F05}" type="pres">
      <dgm:prSet presAssocID="{A61C9063-4425-0A42-9FB1-94C0CD3AB0D5}" presName="rootText" presStyleLbl="node3" presStyleIdx="0" presStyleCnt="3">
        <dgm:presLayoutVars>
          <dgm:chPref val="3"/>
        </dgm:presLayoutVars>
      </dgm:prSet>
      <dgm:spPr/>
      <dgm:t>
        <a:bodyPr/>
        <a:lstStyle/>
        <a:p>
          <a:endParaRPr lang="zh-CN" altLang="en-US"/>
        </a:p>
      </dgm:t>
    </dgm:pt>
    <dgm:pt modelId="{1A70854D-E8BC-3E4B-A5E9-3DF5CAB0E294}" type="pres">
      <dgm:prSet presAssocID="{A61C9063-4425-0A42-9FB1-94C0CD3AB0D5}" presName="rootConnector" presStyleLbl="node3" presStyleIdx="0" presStyleCnt="3"/>
      <dgm:spPr/>
      <dgm:t>
        <a:bodyPr/>
        <a:lstStyle/>
        <a:p>
          <a:endParaRPr lang="zh-CN" altLang="en-US"/>
        </a:p>
      </dgm:t>
    </dgm:pt>
    <dgm:pt modelId="{8CD3BBA2-FBDD-7F41-AA77-45B27D32A574}" type="pres">
      <dgm:prSet presAssocID="{A61C9063-4425-0A42-9FB1-94C0CD3AB0D5}" presName="hierChild4" presStyleCnt="0"/>
      <dgm:spPr/>
    </dgm:pt>
    <dgm:pt modelId="{F6B04CAA-5920-384F-8A05-CD4073689CCA}" type="pres">
      <dgm:prSet presAssocID="{D8C0A580-8A25-654E-AC30-B2EBCA4E20BE}" presName="Name37" presStyleLbl="parChTrans1D4" presStyleIdx="0" presStyleCnt="8"/>
      <dgm:spPr/>
      <dgm:t>
        <a:bodyPr/>
        <a:lstStyle/>
        <a:p>
          <a:endParaRPr lang="zh-CN" altLang="en-US"/>
        </a:p>
      </dgm:t>
    </dgm:pt>
    <dgm:pt modelId="{C67BC4DA-7B6A-4745-A2FC-82ADC91DA1B1}" type="pres">
      <dgm:prSet presAssocID="{1BF82FE9-B7C6-C34E-B2EA-1A9840652693}" presName="hierRoot2" presStyleCnt="0">
        <dgm:presLayoutVars>
          <dgm:hierBranch val="init"/>
        </dgm:presLayoutVars>
      </dgm:prSet>
      <dgm:spPr/>
    </dgm:pt>
    <dgm:pt modelId="{2F8C1D85-F16C-4345-B922-854995E1D8BA}" type="pres">
      <dgm:prSet presAssocID="{1BF82FE9-B7C6-C34E-B2EA-1A9840652693}" presName="rootComposite" presStyleCnt="0"/>
      <dgm:spPr/>
      <dgm:t>
        <a:bodyPr/>
        <a:lstStyle/>
        <a:p>
          <a:endParaRPr lang="zh-CN" altLang="en-US"/>
        </a:p>
      </dgm:t>
    </dgm:pt>
    <dgm:pt modelId="{5DC7F364-2C95-A149-A821-DF52077139B6}" type="pres">
      <dgm:prSet presAssocID="{1BF82FE9-B7C6-C34E-B2EA-1A9840652693}" presName="rootText" presStyleLbl="node4" presStyleIdx="0" presStyleCnt="8">
        <dgm:presLayoutVars>
          <dgm:chPref val="3"/>
        </dgm:presLayoutVars>
      </dgm:prSet>
      <dgm:spPr/>
      <dgm:t>
        <a:bodyPr/>
        <a:lstStyle/>
        <a:p>
          <a:endParaRPr lang="zh-CN" altLang="en-US"/>
        </a:p>
      </dgm:t>
    </dgm:pt>
    <dgm:pt modelId="{A8A0E1BB-06B8-4F4E-AF62-8CADE821050B}" type="pres">
      <dgm:prSet presAssocID="{1BF82FE9-B7C6-C34E-B2EA-1A9840652693}" presName="rootConnector" presStyleLbl="node4" presStyleIdx="0" presStyleCnt="8"/>
      <dgm:spPr/>
      <dgm:t>
        <a:bodyPr/>
        <a:lstStyle/>
        <a:p>
          <a:endParaRPr lang="zh-CN" altLang="en-US"/>
        </a:p>
      </dgm:t>
    </dgm:pt>
    <dgm:pt modelId="{2A1CA5FD-7D25-1245-AA86-07DB3A291FAA}" type="pres">
      <dgm:prSet presAssocID="{1BF82FE9-B7C6-C34E-B2EA-1A9840652693}" presName="hierChild4" presStyleCnt="0"/>
      <dgm:spPr/>
    </dgm:pt>
    <dgm:pt modelId="{A23192E7-120E-CA4E-B47D-F10927608D2E}" type="pres">
      <dgm:prSet presAssocID="{231B0768-A898-E94B-8C2B-BD6DCF936A11}" presName="Name37" presStyleLbl="parChTrans1D4" presStyleIdx="1" presStyleCnt="8"/>
      <dgm:spPr/>
      <dgm:t>
        <a:bodyPr/>
        <a:lstStyle/>
        <a:p>
          <a:endParaRPr lang="zh-CN" altLang="en-US"/>
        </a:p>
      </dgm:t>
    </dgm:pt>
    <dgm:pt modelId="{36F34BB1-30C0-8A43-A85E-5FB7CF90CC19}" type="pres">
      <dgm:prSet presAssocID="{26EA1A4B-DD26-C844-ADD6-9488A4C4FCA6}" presName="hierRoot2" presStyleCnt="0">
        <dgm:presLayoutVars>
          <dgm:hierBranch val="init"/>
        </dgm:presLayoutVars>
      </dgm:prSet>
      <dgm:spPr/>
    </dgm:pt>
    <dgm:pt modelId="{73A2259C-EF61-5F49-AE2C-059C5DF9236C}" type="pres">
      <dgm:prSet presAssocID="{26EA1A4B-DD26-C844-ADD6-9488A4C4FCA6}" presName="rootComposite" presStyleCnt="0"/>
      <dgm:spPr/>
      <dgm:t>
        <a:bodyPr/>
        <a:lstStyle/>
        <a:p>
          <a:endParaRPr lang="zh-CN" altLang="en-US"/>
        </a:p>
      </dgm:t>
    </dgm:pt>
    <dgm:pt modelId="{5A599D30-8661-3F4C-AC7C-C813FC0BE50B}" type="pres">
      <dgm:prSet presAssocID="{26EA1A4B-DD26-C844-ADD6-9488A4C4FCA6}" presName="rootText" presStyleLbl="node4" presStyleIdx="1" presStyleCnt="8">
        <dgm:presLayoutVars>
          <dgm:chPref val="3"/>
        </dgm:presLayoutVars>
      </dgm:prSet>
      <dgm:spPr/>
      <dgm:t>
        <a:bodyPr/>
        <a:lstStyle/>
        <a:p>
          <a:endParaRPr lang="zh-CN" altLang="en-US"/>
        </a:p>
      </dgm:t>
    </dgm:pt>
    <dgm:pt modelId="{7F08F135-85C8-114D-A82B-068330B69204}" type="pres">
      <dgm:prSet presAssocID="{26EA1A4B-DD26-C844-ADD6-9488A4C4FCA6}" presName="rootConnector" presStyleLbl="node4" presStyleIdx="1" presStyleCnt="8"/>
      <dgm:spPr/>
      <dgm:t>
        <a:bodyPr/>
        <a:lstStyle/>
        <a:p>
          <a:endParaRPr lang="zh-CN" altLang="en-US"/>
        </a:p>
      </dgm:t>
    </dgm:pt>
    <dgm:pt modelId="{E578F014-4B18-FC4B-B19B-C6F6FFB34F39}" type="pres">
      <dgm:prSet presAssocID="{26EA1A4B-DD26-C844-ADD6-9488A4C4FCA6}" presName="hierChild4" presStyleCnt="0"/>
      <dgm:spPr/>
    </dgm:pt>
    <dgm:pt modelId="{5ABCDE8C-B298-8141-9D62-9B180FEC8169}" type="pres">
      <dgm:prSet presAssocID="{137CA8A9-6F17-0045-8CD4-648D522C8D5B}" presName="Name37" presStyleLbl="parChTrans1D4" presStyleIdx="2" presStyleCnt="8"/>
      <dgm:spPr/>
      <dgm:t>
        <a:bodyPr/>
        <a:lstStyle/>
        <a:p>
          <a:endParaRPr lang="zh-CN" altLang="en-US"/>
        </a:p>
      </dgm:t>
    </dgm:pt>
    <dgm:pt modelId="{373DA303-5286-EC43-8640-82E249BFFEEB}" type="pres">
      <dgm:prSet presAssocID="{79BAB6D2-B1E2-4443-83DB-8F4423B2BF63}" presName="hierRoot2" presStyleCnt="0">
        <dgm:presLayoutVars>
          <dgm:hierBranch val="init"/>
        </dgm:presLayoutVars>
      </dgm:prSet>
      <dgm:spPr/>
    </dgm:pt>
    <dgm:pt modelId="{3CB42536-3A11-F040-92D8-D462C50C2E18}" type="pres">
      <dgm:prSet presAssocID="{79BAB6D2-B1E2-4443-83DB-8F4423B2BF63}" presName="rootComposite" presStyleCnt="0"/>
      <dgm:spPr/>
      <dgm:t>
        <a:bodyPr/>
        <a:lstStyle/>
        <a:p>
          <a:endParaRPr lang="zh-CN" altLang="en-US"/>
        </a:p>
      </dgm:t>
    </dgm:pt>
    <dgm:pt modelId="{5E5C6444-651D-A749-A79A-104CC7447FF7}" type="pres">
      <dgm:prSet presAssocID="{79BAB6D2-B1E2-4443-83DB-8F4423B2BF63}" presName="rootText" presStyleLbl="node4" presStyleIdx="2" presStyleCnt="8">
        <dgm:presLayoutVars>
          <dgm:chPref val="3"/>
        </dgm:presLayoutVars>
      </dgm:prSet>
      <dgm:spPr/>
      <dgm:t>
        <a:bodyPr/>
        <a:lstStyle/>
        <a:p>
          <a:endParaRPr lang="zh-CN" altLang="en-US"/>
        </a:p>
      </dgm:t>
    </dgm:pt>
    <dgm:pt modelId="{95D9CDC3-4F39-E543-A0F7-052A3D9BFD4F}" type="pres">
      <dgm:prSet presAssocID="{79BAB6D2-B1E2-4443-83DB-8F4423B2BF63}" presName="rootConnector" presStyleLbl="node4" presStyleIdx="2" presStyleCnt="8"/>
      <dgm:spPr/>
      <dgm:t>
        <a:bodyPr/>
        <a:lstStyle/>
        <a:p>
          <a:endParaRPr lang="zh-CN" altLang="en-US"/>
        </a:p>
      </dgm:t>
    </dgm:pt>
    <dgm:pt modelId="{B87680F0-79BC-DC49-AAE1-807E07A80C5F}" type="pres">
      <dgm:prSet presAssocID="{79BAB6D2-B1E2-4443-83DB-8F4423B2BF63}" presName="hierChild4" presStyleCnt="0"/>
      <dgm:spPr/>
    </dgm:pt>
    <dgm:pt modelId="{A01830FB-F2AD-6E4D-BB63-66AA5CB8FE7A}" type="pres">
      <dgm:prSet presAssocID="{79BAB6D2-B1E2-4443-83DB-8F4423B2BF63}" presName="hierChild5" presStyleCnt="0"/>
      <dgm:spPr/>
    </dgm:pt>
    <dgm:pt modelId="{D358E719-7D34-7441-BE60-2A80944C4197}" type="pres">
      <dgm:prSet presAssocID="{26EA1A4B-DD26-C844-ADD6-9488A4C4FCA6}" presName="hierChild5" presStyleCnt="0"/>
      <dgm:spPr/>
    </dgm:pt>
    <dgm:pt modelId="{82840439-2C7B-1C46-AEC5-7D02026351AA}" type="pres">
      <dgm:prSet presAssocID="{1BF82FE9-B7C6-C34E-B2EA-1A9840652693}" presName="hierChild5" presStyleCnt="0"/>
      <dgm:spPr/>
    </dgm:pt>
    <dgm:pt modelId="{2A77EA91-A780-D847-9479-274E29AF8FF3}" type="pres">
      <dgm:prSet presAssocID="{69DBD789-3F1E-434A-8FD9-860B02CCCEAF}" presName="Name37" presStyleLbl="parChTrans1D4" presStyleIdx="3" presStyleCnt="8"/>
      <dgm:spPr/>
      <dgm:t>
        <a:bodyPr/>
        <a:lstStyle/>
        <a:p>
          <a:endParaRPr lang="zh-CN" altLang="en-US"/>
        </a:p>
      </dgm:t>
    </dgm:pt>
    <dgm:pt modelId="{3B93CBB5-2FB0-2342-B359-B08217AB7D07}" type="pres">
      <dgm:prSet presAssocID="{17DA2371-6B0E-1C49-BCE9-8D1A90C3E9D0}" presName="hierRoot2" presStyleCnt="0">
        <dgm:presLayoutVars>
          <dgm:hierBranch val="init"/>
        </dgm:presLayoutVars>
      </dgm:prSet>
      <dgm:spPr/>
    </dgm:pt>
    <dgm:pt modelId="{2479C344-1AB2-264F-A7D0-BAE6551CDDEF}" type="pres">
      <dgm:prSet presAssocID="{17DA2371-6B0E-1C49-BCE9-8D1A90C3E9D0}" presName="rootComposite" presStyleCnt="0"/>
      <dgm:spPr/>
      <dgm:t>
        <a:bodyPr/>
        <a:lstStyle/>
        <a:p>
          <a:endParaRPr lang="zh-CN" altLang="en-US"/>
        </a:p>
      </dgm:t>
    </dgm:pt>
    <dgm:pt modelId="{74B4EDA4-54CD-A841-B1B4-94158C23EBA3}" type="pres">
      <dgm:prSet presAssocID="{17DA2371-6B0E-1C49-BCE9-8D1A90C3E9D0}" presName="rootText" presStyleLbl="node4" presStyleIdx="3" presStyleCnt="8">
        <dgm:presLayoutVars>
          <dgm:chPref val="3"/>
        </dgm:presLayoutVars>
      </dgm:prSet>
      <dgm:spPr/>
      <dgm:t>
        <a:bodyPr/>
        <a:lstStyle/>
        <a:p>
          <a:endParaRPr lang="zh-CN" altLang="en-US"/>
        </a:p>
      </dgm:t>
    </dgm:pt>
    <dgm:pt modelId="{EA05A6DF-4662-BB4D-B9C2-3974579FF248}" type="pres">
      <dgm:prSet presAssocID="{17DA2371-6B0E-1C49-BCE9-8D1A90C3E9D0}" presName="rootConnector" presStyleLbl="node4" presStyleIdx="3" presStyleCnt="8"/>
      <dgm:spPr/>
      <dgm:t>
        <a:bodyPr/>
        <a:lstStyle/>
        <a:p>
          <a:endParaRPr lang="zh-CN" altLang="en-US"/>
        </a:p>
      </dgm:t>
    </dgm:pt>
    <dgm:pt modelId="{4D8A6C59-A463-6D48-A1BE-21E62289C0E0}" type="pres">
      <dgm:prSet presAssocID="{17DA2371-6B0E-1C49-BCE9-8D1A90C3E9D0}" presName="hierChild4" presStyleCnt="0"/>
      <dgm:spPr/>
    </dgm:pt>
    <dgm:pt modelId="{054CE0B9-C277-1A4A-A03A-85B19BB3A7CF}" type="pres">
      <dgm:prSet presAssocID="{38E2A483-E48D-394C-B63F-76C088EF477D}" presName="Name37" presStyleLbl="parChTrans1D4" presStyleIdx="4" presStyleCnt="8"/>
      <dgm:spPr/>
      <dgm:t>
        <a:bodyPr/>
        <a:lstStyle/>
        <a:p>
          <a:endParaRPr lang="zh-CN" altLang="en-US"/>
        </a:p>
      </dgm:t>
    </dgm:pt>
    <dgm:pt modelId="{A8321350-1AA5-4F43-B89C-A8FB2A55D5F8}" type="pres">
      <dgm:prSet presAssocID="{BEFB90DB-6ECE-3D4B-AE76-9982FD65B433}" presName="hierRoot2" presStyleCnt="0">
        <dgm:presLayoutVars>
          <dgm:hierBranch val="init"/>
        </dgm:presLayoutVars>
      </dgm:prSet>
      <dgm:spPr/>
    </dgm:pt>
    <dgm:pt modelId="{07C8E728-39F1-8747-8623-8E5842623912}" type="pres">
      <dgm:prSet presAssocID="{BEFB90DB-6ECE-3D4B-AE76-9982FD65B433}" presName="rootComposite" presStyleCnt="0"/>
      <dgm:spPr/>
      <dgm:t>
        <a:bodyPr/>
        <a:lstStyle/>
        <a:p>
          <a:endParaRPr lang="zh-CN" altLang="en-US"/>
        </a:p>
      </dgm:t>
    </dgm:pt>
    <dgm:pt modelId="{32CB3BBF-3512-5F41-A88F-75CA113EDF03}" type="pres">
      <dgm:prSet presAssocID="{BEFB90DB-6ECE-3D4B-AE76-9982FD65B433}" presName="rootText" presStyleLbl="node4" presStyleIdx="4" presStyleCnt="8">
        <dgm:presLayoutVars>
          <dgm:chPref val="3"/>
        </dgm:presLayoutVars>
      </dgm:prSet>
      <dgm:spPr/>
      <dgm:t>
        <a:bodyPr/>
        <a:lstStyle/>
        <a:p>
          <a:endParaRPr lang="zh-CN" altLang="en-US"/>
        </a:p>
      </dgm:t>
    </dgm:pt>
    <dgm:pt modelId="{1ABDAF70-73E3-054C-91E4-786DB198D514}" type="pres">
      <dgm:prSet presAssocID="{BEFB90DB-6ECE-3D4B-AE76-9982FD65B433}" presName="rootConnector" presStyleLbl="node4" presStyleIdx="4" presStyleCnt="8"/>
      <dgm:spPr/>
      <dgm:t>
        <a:bodyPr/>
        <a:lstStyle/>
        <a:p>
          <a:endParaRPr lang="zh-CN" altLang="en-US"/>
        </a:p>
      </dgm:t>
    </dgm:pt>
    <dgm:pt modelId="{E570CF98-FC70-BD48-9457-B6DFFC24FCDD}" type="pres">
      <dgm:prSet presAssocID="{BEFB90DB-6ECE-3D4B-AE76-9982FD65B433}" presName="hierChild4" presStyleCnt="0"/>
      <dgm:spPr/>
    </dgm:pt>
    <dgm:pt modelId="{C2FD067F-BE02-C641-B63F-603F9AA53715}" type="pres">
      <dgm:prSet presAssocID="{BEFB90DB-6ECE-3D4B-AE76-9982FD65B433}" presName="hierChild5" presStyleCnt="0"/>
      <dgm:spPr/>
    </dgm:pt>
    <dgm:pt modelId="{2EC6A613-2BCE-8A49-B3B2-97BD6692D7E2}" type="pres">
      <dgm:prSet presAssocID="{17DA2371-6B0E-1C49-BCE9-8D1A90C3E9D0}" presName="hierChild5" presStyleCnt="0"/>
      <dgm:spPr/>
    </dgm:pt>
    <dgm:pt modelId="{FC07C94D-E075-7B46-B6FC-F63361C08AF3}" type="pres">
      <dgm:prSet presAssocID="{A61C9063-4425-0A42-9FB1-94C0CD3AB0D5}" presName="hierChild5" presStyleCnt="0"/>
      <dgm:spPr/>
    </dgm:pt>
    <dgm:pt modelId="{EB1606A1-B553-EF4E-AA5B-466E105C2D8A}" type="pres">
      <dgm:prSet presAssocID="{84C0C939-61FE-684E-9189-B3704A65FF3D}" presName="Name37" presStyleLbl="parChTrans1D3" presStyleIdx="1" presStyleCnt="3"/>
      <dgm:spPr/>
      <dgm:t>
        <a:bodyPr/>
        <a:lstStyle/>
        <a:p>
          <a:endParaRPr lang="zh-CN" altLang="en-US"/>
        </a:p>
      </dgm:t>
    </dgm:pt>
    <dgm:pt modelId="{3C9B147B-8AFD-7946-9452-2EBFA82FF5EC}" type="pres">
      <dgm:prSet presAssocID="{0D71A994-97BF-9643-A9D9-7E924434AF29}" presName="hierRoot2" presStyleCnt="0">
        <dgm:presLayoutVars>
          <dgm:hierBranch val="init"/>
        </dgm:presLayoutVars>
      </dgm:prSet>
      <dgm:spPr/>
    </dgm:pt>
    <dgm:pt modelId="{D54D0509-DBF9-EF43-9785-6C323EC4CEE3}" type="pres">
      <dgm:prSet presAssocID="{0D71A994-97BF-9643-A9D9-7E924434AF29}" presName="rootComposite" presStyleCnt="0"/>
      <dgm:spPr/>
      <dgm:t>
        <a:bodyPr/>
        <a:lstStyle/>
        <a:p>
          <a:endParaRPr lang="zh-CN" altLang="en-US"/>
        </a:p>
      </dgm:t>
    </dgm:pt>
    <dgm:pt modelId="{F47DD2E2-D48B-584D-9CEA-B2F03C5FC68C}" type="pres">
      <dgm:prSet presAssocID="{0D71A994-97BF-9643-A9D9-7E924434AF29}" presName="rootText" presStyleLbl="node3" presStyleIdx="1" presStyleCnt="3" custLinFactNeighborY="4447">
        <dgm:presLayoutVars>
          <dgm:chPref val="3"/>
        </dgm:presLayoutVars>
      </dgm:prSet>
      <dgm:spPr/>
      <dgm:t>
        <a:bodyPr/>
        <a:lstStyle/>
        <a:p>
          <a:endParaRPr lang="zh-CN" altLang="en-US"/>
        </a:p>
      </dgm:t>
    </dgm:pt>
    <dgm:pt modelId="{B1634DEF-5051-E54B-B6D1-8C49288DACAB}" type="pres">
      <dgm:prSet presAssocID="{0D71A994-97BF-9643-A9D9-7E924434AF29}" presName="rootConnector" presStyleLbl="node3" presStyleIdx="1" presStyleCnt="3"/>
      <dgm:spPr/>
      <dgm:t>
        <a:bodyPr/>
        <a:lstStyle/>
        <a:p>
          <a:endParaRPr lang="zh-CN" altLang="en-US"/>
        </a:p>
      </dgm:t>
    </dgm:pt>
    <dgm:pt modelId="{60CEB32C-22D6-FA47-A2AB-88C40D84DE2A}" type="pres">
      <dgm:prSet presAssocID="{0D71A994-97BF-9643-A9D9-7E924434AF29}" presName="hierChild4" presStyleCnt="0"/>
      <dgm:spPr/>
    </dgm:pt>
    <dgm:pt modelId="{34FF1354-40C7-1948-B297-A4DA0DD0E80A}" type="pres">
      <dgm:prSet presAssocID="{6217D327-4B5A-4344-AFEA-6492DA15AD91}" presName="Name37" presStyleLbl="parChTrans1D4" presStyleIdx="5" presStyleCnt="8"/>
      <dgm:spPr/>
      <dgm:t>
        <a:bodyPr/>
        <a:lstStyle/>
        <a:p>
          <a:endParaRPr lang="zh-CN" altLang="en-US"/>
        </a:p>
      </dgm:t>
    </dgm:pt>
    <dgm:pt modelId="{1E84FE46-100C-414D-8A28-93C1D12C35ED}" type="pres">
      <dgm:prSet presAssocID="{85342636-9D90-2345-BA10-CD029750685D}" presName="hierRoot2" presStyleCnt="0">
        <dgm:presLayoutVars>
          <dgm:hierBranch val="init"/>
        </dgm:presLayoutVars>
      </dgm:prSet>
      <dgm:spPr/>
    </dgm:pt>
    <dgm:pt modelId="{39629799-A88E-5246-8535-CD1993154F36}" type="pres">
      <dgm:prSet presAssocID="{85342636-9D90-2345-BA10-CD029750685D}" presName="rootComposite" presStyleCnt="0"/>
      <dgm:spPr/>
      <dgm:t>
        <a:bodyPr/>
        <a:lstStyle/>
        <a:p>
          <a:endParaRPr lang="zh-CN" altLang="en-US"/>
        </a:p>
      </dgm:t>
    </dgm:pt>
    <dgm:pt modelId="{D2EE69AF-FAF6-F845-9A1C-EB2A8A990026}" type="pres">
      <dgm:prSet presAssocID="{85342636-9D90-2345-BA10-CD029750685D}" presName="rootText" presStyleLbl="node4" presStyleIdx="5" presStyleCnt="8">
        <dgm:presLayoutVars>
          <dgm:chPref val="3"/>
        </dgm:presLayoutVars>
      </dgm:prSet>
      <dgm:spPr/>
      <dgm:t>
        <a:bodyPr/>
        <a:lstStyle/>
        <a:p>
          <a:endParaRPr lang="zh-CN" altLang="en-US"/>
        </a:p>
      </dgm:t>
    </dgm:pt>
    <dgm:pt modelId="{BC44BCBD-075B-DA4B-8C5B-974A1CCBD26D}" type="pres">
      <dgm:prSet presAssocID="{85342636-9D90-2345-BA10-CD029750685D}" presName="rootConnector" presStyleLbl="node4" presStyleIdx="5" presStyleCnt="8"/>
      <dgm:spPr/>
      <dgm:t>
        <a:bodyPr/>
        <a:lstStyle/>
        <a:p>
          <a:endParaRPr lang="zh-CN" altLang="en-US"/>
        </a:p>
      </dgm:t>
    </dgm:pt>
    <dgm:pt modelId="{6D8BEF0C-42EF-C142-9879-7FE134D2DFD2}" type="pres">
      <dgm:prSet presAssocID="{85342636-9D90-2345-BA10-CD029750685D}" presName="hierChild4" presStyleCnt="0"/>
      <dgm:spPr/>
    </dgm:pt>
    <dgm:pt modelId="{15F65728-BD37-9245-81A6-058099C1A23B}" type="pres">
      <dgm:prSet presAssocID="{C306FC28-B077-7649-A359-87366FB24824}" presName="Name37" presStyleLbl="parChTrans1D4" presStyleIdx="6" presStyleCnt="8"/>
      <dgm:spPr/>
      <dgm:t>
        <a:bodyPr/>
        <a:lstStyle/>
        <a:p>
          <a:endParaRPr lang="zh-CN" altLang="en-US"/>
        </a:p>
      </dgm:t>
    </dgm:pt>
    <dgm:pt modelId="{86F90151-D54B-C049-B930-1B58FFE86EC7}" type="pres">
      <dgm:prSet presAssocID="{8116BA74-A14A-C94A-988F-20C6E98FA1B2}" presName="hierRoot2" presStyleCnt="0">
        <dgm:presLayoutVars>
          <dgm:hierBranch val="init"/>
        </dgm:presLayoutVars>
      </dgm:prSet>
      <dgm:spPr/>
    </dgm:pt>
    <dgm:pt modelId="{7CC9C498-596E-C745-9F36-57AB4BE7788B}" type="pres">
      <dgm:prSet presAssocID="{8116BA74-A14A-C94A-988F-20C6E98FA1B2}" presName="rootComposite" presStyleCnt="0"/>
      <dgm:spPr/>
      <dgm:t>
        <a:bodyPr/>
        <a:lstStyle/>
        <a:p>
          <a:endParaRPr lang="zh-CN" altLang="en-US"/>
        </a:p>
      </dgm:t>
    </dgm:pt>
    <dgm:pt modelId="{6E97D94C-B44E-F541-BD15-1DA813DE7DDE}" type="pres">
      <dgm:prSet presAssocID="{8116BA74-A14A-C94A-988F-20C6E98FA1B2}" presName="rootText" presStyleLbl="node4" presStyleIdx="6" presStyleCnt="8">
        <dgm:presLayoutVars>
          <dgm:chPref val="3"/>
        </dgm:presLayoutVars>
      </dgm:prSet>
      <dgm:spPr/>
      <dgm:t>
        <a:bodyPr/>
        <a:lstStyle/>
        <a:p>
          <a:endParaRPr lang="zh-CN" altLang="en-US"/>
        </a:p>
      </dgm:t>
    </dgm:pt>
    <dgm:pt modelId="{26030141-9CB6-0749-9C08-1A8ADD49AF53}" type="pres">
      <dgm:prSet presAssocID="{8116BA74-A14A-C94A-988F-20C6E98FA1B2}" presName="rootConnector" presStyleLbl="node4" presStyleIdx="6" presStyleCnt="8"/>
      <dgm:spPr/>
      <dgm:t>
        <a:bodyPr/>
        <a:lstStyle/>
        <a:p>
          <a:endParaRPr lang="zh-CN" altLang="en-US"/>
        </a:p>
      </dgm:t>
    </dgm:pt>
    <dgm:pt modelId="{47FB41A8-B9A0-B74A-9C6D-D9A93E763E8A}" type="pres">
      <dgm:prSet presAssocID="{8116BA74-A14A-C94A-988F-20C6E98FA1B2}" presName="hierChild4" presStyleCnt="0"/>
      <dgm:spPr/>
    </dgm:pt>
    <dgm:pt modelId="{62ACF68B-C6B7-354C-B9E7-FDA5B10813E0}" type="pres">
      <dgm:prSet presAssocID="{8116BA74-A14A-C94A-988F-20C6E98FA1B2}" presName="hierChild5" presStyleCnt="0"/>
      <dgm:spPr/>
    </dgm:pt>
    <dgm:pt modelId="{0275A4CE-2674-274C-9A64-A288A6866E1F}" type="pres">
      <dgm:prSet presAssocID="{85342636-9D90-2345-BA10-CD029750685D}" presName="hierChild5" presStyleCnt="0"/>
      <dgm:spPr/>
    </dgm:pt>
    <dgm:pt modelId="{43FEDFEB-1B13-A64F-A52B-A95B7DA3A47A}" type="pres">
      <dgm:prSet presAssocID="{0D71A994-97BF-9643-A9D9-7E924434AF29}" presName="hierChild5" presStyleCnt="0"/>
      <dgm:spPr/>
    </dgm:pt>
    <dgm:pt modelId="{F345C33C-BA23-514E-9945-8DD7D7BE68DD}" type="pres">
      <dgm:prSet presAssocID="{C2B708D7-1A33-9840-B33F-084A7F43FFB5}" presName="Name37" presStyleLbl="parChTrans1D3" presStyleIdx="2" presStyleCnt="3"/>
      <dgm:spPr/>
      <dgm:t>
        <a:bodyPr/>
        <a:lstStyle/>
        <a:p>
          <a:endParaRPr lang="zh-CN" altLang="en-US"/>
        </a:p>
      </dgm:t>
    </dgm:pt>
    <dgm:pt modelId="{CF8593BF-1A9A-C54B-8163-21D0E0DA3065}" type="pres">
      <dgm:prSet presAssocID="{026DE809-EBCE-4349-8653-BA17C20D6B7D}" presName="hierRoot2" presStyleCnt="0">
        <dgm:presLayoutVars>
          <dgm:hierBranch val="init"/>
        </dgm:presLayoutVars>
      </dgm:prSet>
      <dgm:spPr/>
    </dgm:pt>
    <dgm:pt modelId="{9E83D801-25CA-894F-92A3-1D53BBE9DC8A}" type="pres">
      <dgm:prSet presAssocID="{026DE809-EBCE-4349-8653-BA17C20D6B7D}" presName="rootComposite" presStyleCnt="0"/>
      <dgm:spPr/>
      <dgm:t>
        <a:bodyPr/>
        <a:lstStyle/>
        <a:p>
          <a:endParaRPr lang="zh-CN" altLang="en-US"/>
        </a:p>
      </dgm:t>
    </dgm:pt>
    <dgm:pt modelId="{D136941C-2382-6B4E-B8BC-8E7FE5CA3117}" type="pres">
      <dgm:prSet presAssocID="{026DE809-EBCE-4349-8653-BA17C20D6B7D}" presName="rootText" presStyleLbl="node3" presStyleIdx="2" presStyleCnt="3">
        <dgm:presLayoutVars>
          <dgm:chPref val="3"/>
        </dgm:presLayoutVars>
      </dgm:prSet>
      <dgm:spPr/>
      <dgm:t>
        <a:bodyPr/>
        <a:lstStyle/>
        <a:p>
          <a:endParaRPr lang="zh-CN" altLang="en-US"/>
        </a:p>
      </dgm:t>
    </dgm:pt>
    <dgm:pt modelId="{7D7A9A8B-F9B7-6C46-BBD0-C0E4F7D4069C}" type="pres">
      <dgm:prSet presAssocID="{026DE809-EBCE-4349-8653-BA17C20D6B7D}" presName="rootConnector" presStyleLbl="node3" presStyleIdx="2" presStyleCnt="3"/>
      <dgm:spPr/>
      <dgm:t>
        <a:bodyPr/>
        <a:lstStyle/>
        <a:p>
          <a:endParaRPr lang="zh-CN" altLang="en-US"/>
        </a:p>
      </dgm:t>
    </dgm:pt>
    <dgm:pt modelId="{AD8250EA-017E-B748-BB62-5732866DF983}" type="pres">
      <dgm:prSet presAssocID="{026DE809-EBCE-4349-8653-BA17C20D6B7D}" presName="hierChild4" presStyleCnt="0"/>
      <dgm:spPr/>
    </dgm:pt>
    <dgm:pt modelId="{E692A8A4-42B8-D54F-94CE-C337164D57DD}" type="pres">
      <dgm:prSet presAssocID="{A7EF1090-C86A-E84B-807A-4644D4DA4C79}" presName="Name37" presStyleLbl="parChTrans1D4" presStyleIdx="7" presStyleCnt="8"/>
      <dgm:spPr/>
      <dgm:t>
        <a:bodyPr/>
        <a:lstStyle/>
        <a:p>
          <a:endParaRPr lang="zh-CN" altLang="en-US"/>
        </a:p>
      </dgm:t>
    </dgm:pt>
    <dgm:pt modelId="{F54B1A93-8BA0-A644-851C-AF7CAAF1FA2E}" type="pres">
      <dgm:prSet presAssocID="{2B6A8E6B-D5E3-7E45-8A84-A9A4BBA7D6D0}" presName="hierRoot2" presStyleCnt="0">
        <dgm:presLayoutVars>
          <dgm:hierBranch val="init"/>
        </dgm:presLayoutVars>
      </dgm:prSet>
      <dgm:spPr/>
    </dgm:pt>
    <dgm:pt modelId="{B60465B0-45C4-5047-A840-50B7E93DE0DD}" type="pres">
      <dgm:prSet presAssocID="{2B6A8E6B-D5E3-7E45-8A84-A9A4BBA7D6D0}" presName="rootComposite" presStyleCnt="0"/>
      <dgm:spPr/>
      <dgm:t>
        <a:bodyPr/>
        <a:lstStyle/>
        <a:p>
          <a:endParaRPr lang="zh-CN" altLang="en-US"/>
        </a:p>
      </dgm:t>
    </dgm:pt>
    <dgm:pt modelId="{4A3C31F9-23B5-CC43-BAC1-A299EBD3F54C}" type="pres">
      <dgm:prSet presAssocID="{2B6A8E6B-D5E3-7E45-8A84-A9A4BBA7D6D0}" presName="rootText" presStyleLbl="node4" presStyleIdx="7" presStyleCnt="8">
        <dgm:presLayoutVars>
          <dgm:chPref val="3"/>
        </dgm:presLayoutVars>
      </dgm:prSet>
      <dgm:spPr/>
      <dgm:t>
        <a:bodyPr/>
        <a:lstStyle/>
        <a:p>
          <a:endParaRPr lang="zh-CN" altLang="en-US"/>
        </a:p>
      </dgm:t>
    </dgm:pt>
    <dgm:pt modelId="{C304C531-5F09-DF43-9ADA-A44B142B79C4}" type="pres">
      <dgm:prSet presAssocID="{2B6A8E6B-D5E3-7E45-8A84-A9A4BBA7D6D0}" presName="rootConnector" presStyleLbl="node4" presStyleIdx="7" presStyleCnt="8"/>
      <dgm:spPr/>
      <dgm:t>
        <a:bodyPr/>
        <a:lstStyle/>
        <a:p>
          <a:endParaRPr lang="zh-CN" altLang="en-US"/>
        </a:p>
      </dgm:t>
    </dgm:pt>
    <dgm:pt modelId="{25384791-97AA-9F44-8C60-633729A63CE4}" type="pres">
      <dgm:prSet presAssocID="{2B6A8E6B-D5E3-7E45-8A84-A9A4BBA7D6D0}" presName="hierChild4" presStyleCnt="0"/>
      <dgm:spPr/>
    </dgm:pt>
    <dgm:pt modelId="{0C010583-A603-8E49-8DEA-F20DB28B1A1B}" type="pres">
      <dgm:prSet presAssocID="{2B6A8E6B-D5E3-7E45-8A84-A9A4BBA7D6D0}" presName="hierChild5" presStyleCnt="0"/>
      <dgm:spPr/>
    </dgm:pt>
    <dgm:pt modelId="{188F8469-7011-1C46-B36F-354B51150E7F}" type="pres">
      <dgm:prSet presAssocID="{026DE809-EBCE-4349-8653-BA17C20D6B7D}" presName="hierChild5" presStyleCnt="0"/>
      <dgm:spPr/>
    </dgm:pt>
    <dgm:pt modelId="{54A054D0-7AC5-F44C-85C5-42DB6E975FC9}" type="pres">
      <dgm:prSet presAssocID="{D21A0B17-014E-3945-9128-1695F4A57329}" presName="hierChild5" presStyleCnt="0"/>
      <dgm:spPr/>
    </dgm:pt>
    <dgm:pt modelId="{2F0DAF78-1AC0-4241-88EE-25B6F669ACDE}" type="pres">
      <dgm:prSet presAssocID="{050808F9-088D-8942-B765-5A38F08897E9}" presName="Name37" presStyleLbl="parChTrans1D2" presStyleIdx="2" presStyleCnt="4"/>
      <dgm:spPr/>
      <dgm:t>
        <a:bodyPr/>
        <a:lstStyle/>
        <a:p>
          <a:endParaRPr lang="zh-CN" altLang="en-US"/>
        </a:p>
      </dgm:t>
    </dgm:pt>
    <dgm:pt modelId="{0084349D-729B-5345-8252-A6C19830CA13}" type="pres">
      <dgm:prSet presAssocID="{94F9E5D9-6009-7948-BC20-DD783E863D13}" presName="hierRoot2" presStyleCnt="0">
        <dgm:presLayoutVars>
          <dgm:hierBranch val="init"/>
        </dgm:presLayoutVars>
      </dgm:prSet>
      <dgm:spPr/>
    </dgm:pt>
    <dgm:pt modelId="{F8F6D0DF-9811-CB4B-A50F-89A8E540CBCC}" type="pres">
      <dgm:prSet presAssocID="{94F9E5D9-6009-7948-BC20-DD783E863D13}" presName="rootComposite" presStyleCnt="0"/>
      <dgm:spPr/>
      <dgm:t>
        <a:bodyPr/>
        <a:lstStyle/>
        <a:p>
          <a:endParaRPr lang="zh-CN" altLang="en-US"/>
        </a:p>
      </dgm:t>
    </dgm:pt>
    <dgm:pt modelId="{7B47928C-528C-C045-B057-E7697A47D0B9}" type="pres">
      <dgm:prSet presAssocID="{94F9E5D9-6009-7948-BC20-DD783E863D13}" presName="rootText" presStyleLbl="node2" presStyleIdx="2" presStyleCnt="4">
        <dgm:presLayoutVars>
          <dgm:chPref val="3"/>
        </dgm:presLayoutVars>
      </dgm:prSet>
      <dgm:spPr/>
      <dgm:t>
        <a:bodyPr/>
        <a:lstStyle/>
        <a:p>
          <a:endParaRPr lang="zh-CN" altLang="en-US"/>
        </a:p>
      </dgm:t>
    </dgm:pt>
    <dgm:pt modelId="{3BBB5E02-8C86-D140-AB67-AEE8B0109911}" type="pres">
      <dgm:prSet presAssocID="{94F9E5D9-6009-7948-BC20-DD783E863D13}" presName="rootConnector" presStyleLbl="node2" presStyleIdx="2" presStyleCnt="4"/>
      <dgm:spPr/>
      <dgm:t>
        <a:bodyPr/>
        <a:lstStyle/>
        <a:p>
          <a:endParaRPr lang="zh-CN" altLang="en-US"/>
        </a:p>
      </dgm:t>
    </dgm:pt>
    <dgm:pt modelId="{70F5C845-84B1-ED4C-82BE-86F649B47907}" type="pres">
      <dgm:prSet presAssocID="{94F9E5D9-6009-7948-BC20-DD783E863D13}" presName="hierChild4" presStyleCnt="0"/>
      <dgm:spPr/>
    </dgm:pt>
    <dgm:pt modelId="{0661C4F2-E7B4-A54F-9FB0-FCF417467A2F}" type="pres">
      <dgm:prSet presAssocID="{94F9E5D9-6009-7948-BC20-DD783E863D13}" presName="hierChild5" presStyleCnt="0"/>
      <dgm:spPr/>
    </dgm:pt>
    <dgm:pt modelId="{D3AB5AB4-C7A6-E441-B1F3-C863F14C17F7}" type="pres">
      <dgm:prSet presAssocID="{707EEA35-AED3-2244-AAFA-A751AA683618}" presName="Name37" presStyleLbl="parChTrans1D2" presStyleIdx="3" presStyleCnt="4"/>
      <dgm:spPr/>
      <dgm:t>
        <a:bodyPr/>
        <a:lstStyle/>
        <a:p>
          <a:endParaRPr lang="zh-CN" altLang="en-US"/>
        </a:p>
      </dgm:t>
    </dgm:pt>
    <dgm:pt modelId="{27EE8982-7887-D14B-B1E0-5D4CD07E9082}" type="pres">
      <dgm:prSet presAssocID="{97DCC945-BD42-F545-91CE-8654C3A83898}" presName="hierRoot2" presStyleCnt="0">
        <dgm:presLayoutVars>
          <dgm:hierBranch val="init"/>
        </dgm:presLayoutVars>
      </dgm:prSet>
      <dgm:spPr/>
    </dgm:pt>
    <dgm:pt modelId="{2FCED2BA-4530-C641-8428-78E349E462CF}" type="pres">
      <dgm:prSet presAssocID="{97DCC945-BD42-F545-91CE-8654C3A83898}" presName="rootComposite" presStyleCnt="0"/>
      <dgm:spPr/>
      <dgm:t>
        <a:bodyPr/>
        <a:lstStyle/>
        <a:p>
          <a:endParaRPr lang="zh-CN" altLang="en-US"/>
        </a:p>
      </dgm:t>
    </dgm:pt>
    <dgm:pt modelId="{B1FCDF96-212D-DB4D-80EE-0A01CBCFC37E}" type="pres">
      <dgm:prSet presAssocID="{97DCC945-BD42-F545-91CE-8654C3A83898}" presName="rootText" presStyleLbl="node2" presStyleIdx="3" presStyleCnt="4">
        <dgm:presLayoutVars>
          <dgm:chPref val="3"/>
        </dgm:presLayoutVars>
      </dgm:prSet>
      <dgm:spPr/>
      <dgm:t>
        <a:bodyPr/>
        <a:lstStyle/>
        <a:p>
          <a:endParaRPr lang="zh-CN" altLang="en-US"/>
        </a:p>
      </dgm:t>
    </dgm:pt>
    <dgm:pt modelId="{E6C63C7E-55BB-5949-9780-13A73755C52A}" type="pres">
      <dgm:prSet presAssocID="{97DCC945-BD42-F545-91CE-8654C3A83898}" presName="rootConnector" presStyleLbl="node2" presStyleIdx="3" presStyleCnt="4"/>
      <dgm:spPr/>
      <dgm:t>
        <a:bodyPr/>
        <a:lstStyle/>
        <a:p>
          <a:endParaRPr lang="zh-CN" altLang="en-US"/>
        </a:p>
      </dgm:t>
    </dgm:pt>
    <dgm:pt modelId="{34995274-B989-B94F-A762-4F5C88D14773}" type="pres">
      <dgm:prSet presAssocID="{97DCC945-BD42-F545-91CE-8654C3A83898}" presName="hierChild4" presStyleCnt="0"/>
      <dgm:spPr/>
    </dgm:pt>
    <dgm:pt modelId="{4C925E5E-D002-FD4D-826A-67777ACA23F1}" type="pres">
      <dgm:prSet presAssocID="{97DCC945-BD42-F545-91CE-8654C3A83898}" presName="hierChild5" presStyleCnt="0"/>
      <dgm:spPr/>
    </dgm:pt>
    <dgm:pt modelId="{0B0D9AEE-E0D8-CA4B-BDA5-50CF3A15C36E}" type="pres">
      <dgm:prSet presAssocID="{FF240462-CC39-234B-B027-E43AB7FDF9B1}" presName="hierChild3" presStyleCnt="0"/>
      <dgm:spPr/>
    </dgm:pt>
  </dgm:ptLst>
  <dgm:cxnLst>
    <dgm:cxn modelId="{3E7E3021-9189-4A71-A28C-0B46468BFEAD}" type="presOf" srcId="{94F9E5D9-6009-7948-BC20-DD783E863D13}" destId="{3BBB5E02-8C86-D140-AB67-AEE8B0109911}" srcOrd="1" destOrd="0" presId="urn:microsoft.com/office/officeart/2005/8/layout/orgChart1#2"/>
    <dgm:cxn modelId="{995132A5-17D6-4CB8-AB2A-5A3E2553340D}" type="presOf" srcId="{026DE809-EBCE-4349-8653-BA17C20D6B7D}" destId="{7D7A9A8B-F9B7-6C46-BBD0-C0E4F7D4069C}" srcOrd="1" destOrd="0" presId="urn:microsoft.com/office/officeart/2005/8/layout/orgChart1#2"/>
    <dgm:cxn modelId="{0705C557-D456-4489-956F-8D336ED37914}" type="presOf" srcId="{231B0768-A898-E94B-8C2B-BD6DCF936A11}" destId="{A23192E7-120E-CA4E-B47D-F10927608D2E}" srcOrd="0" destOrd="0" presId="urn:microsoft.com/office/officeart/2005/8/layout/orgChart1#2"/>
    <dgm:cxn modelId="{162F58FE-EACF-4923-9C15-32ED16313553}" srcId="{D21A0B17-014E-3945-9128-1695F4A57329}" destId="{A61C9063-4425-0A42-9FB1-94C0CD3AB0D5}" srcOrd="0" destOrd="0" parTransId="{5D2BAB0A-F968-E24A-933F-AFC99554D463}" sibTransId="{22BC7B3B-2984-9D46-831D-2A5AAF27F932}"/>
    <dgm:cxn modelId="{FEB22F19-BB0E-4DFB-98EF-29C2A3B0C9E5}" type="presOf" srcId="{A61C9063-4425-0A42-9FB1-94C0CD3AB0D5}" destId="{1A70854D-E8BC-3E4B-A5E9-3DF5CAB0E294}" srcOrd="1" destOrd="0" presId="urn:microsoft.com/office/officeart/2005/8/layout/orgChart1#2"/>
    <dgm:cxn modelId="{FEE13E59-833E-4373-8B92-DD1E03A94015}" srcId="{26EA1A4B-DD26-C844-ADD6-9488A4C4FCA6}" destId="{79BAB6D2-B1E2-4443-83DB-8F4423B2BF63}" srcOrd="0" destOrd="0" parTransId="{137CA8A9-6F17-0045-8CD4-648D522C8D5B}" sibTransId="{A2A6CA1E-689C-7049-97BA-62570D423400}"/>
    <dgm:cxn modelId="{769345E1-FB39-4AB9-B261-876099AFF878}" type="presOf" srcId="{84C0C939-61FE-684E-9189-B3704A65FF3D}" destId="{EB1606A1-B553-EF4E-AA5B-466E105C2D8A}" srcOrd="0" destOrd="0" presId="urn:microsoft.com/office/officeart/2005/8/layout/orgChart1#2"/>
    <dgm:cxn modelId="{E81C1E77-A295-43C4-B7A9-4DE80BB08BF5}" type="presOf" srcId="{17DA2371-6B0E-1C49-BCE9-8D1A90C3E9D0}" destId="{EA05A6DF-4662-BB4D-B9C2-3974579FF248}" srcOrd="1" destOrd="0" presId="urn:microsoft.com/office/officeart/2005/8/layout/orgChart1#2"/>
    <dgm:cxn modelId="{22E01948-1CB1-4A51-8A55-DBB414C7A1D0}" type="presOf" srcId="{D21A0B17-014E-3945-9128-1695F4A57329}" destId="{63A60D8B-90FD-C34D-9041-EE09E7C86C19}" srcOrd="1" destOrd="0" presId="urn:microsoft.com/office/officeart/2005/8/layout/orgChart1#2"/>
    <dgm:cxn modelId="{11B2E1D8-EF52-47A0-A9D4-629BCD4CDEC4}" type="presOf" srcId="{BEFB90DB-6ECE-3D4B-AE76-9982FD65B433}" destId="{1ABDAF70-73E3-054C-91E4-786DB198D514}" srcOrd="1" destOrd="0" presId="urn:microsoft.com/office/officeart/2005/8/layout/orgChart1#2"/>
    <dgm:cxn modelId="{5FE97E21-9492-43EE-947F-F214CBED368D}" type="presOf" srcId="{050808F9-088D-8942-B765-5A38F08897E9}" destId="{2F0DAF78-1AC0-4241-88EE-25B6F669ACDE}" srcOrd="0" destOrd="0" presId="urn:microsoft.com/office/officeart/2005/8/layout/orgChart1#2"/>
    <dgm:cxn modelId="{1E2ACEDB-E766-4D98-B78C-F6CB303F3FBB}" type="presOf" srcId="{D21A0B17-014E-3945-9128-1695F4A57329}" destId="{581F87A7-4DDB-0C4E-8063-C59D51051AFA}" srcOrd="0" destOrd="0" presId="urn:microsoft.com/office/officeart/2005/8/layout/orgChart1#2"/>
    <dgm:cxn modelId="{EE2E2CA0-F2F2-4BEB-BC78-06B2EB4EE428}" type="presOf" srcId="{FF240462-CC39-234B-B027-E43AB7FDF9B1}" destId="{FA9B8D49-2311-A348-B834-08F4A6390A24}" srcOrd="0" destOrd="0" presId="urn:microsoft.com/office/officeart/2005/8/layout/orgChart1#2"/>
    <dgm:cxn modelId="{2F6A6A96-DFE6-403B-A7FB-AEB9BEE2D821}" srcId="{93E25981-826D-E340-8775-309FC62B24D5}" destId="{FF240462-CC39-234B-B027-E43AB7FDF9B1}" srcOrd="0" destOrd="0" parTransId="{BC18AD3C-99E9-5E4F-A4D3-C9F508EC541C}" sibTransId="{B037F5B3-4D02-FC45-B98D-53CB7485AD43}"/>
    <dgm:cxn modelId="{44835D46-8993-4650-87E5-2BD58FBB7E41}" type="presOf" srcId="{17DA2371-6B0E-1C49-BCE9-8D1A90C3E9D0}" destId="{74B4EDA4-54CD-A841-B1B4-94158C23EBA3}" srcOrd="0" destOrd="0" presId="urn:microsoft.com/office/officeart/2005/8/layout/orgChart1#2"/>
    <dgm:cxn modelId="{1D007643-AB46-4310-81A6-4031FD80B422}" type="presOf" srcId="{2B6A8E6B-D5E3-7E45-8A84-A9A4BBA7D6D0}" destId="{C304C531-5F09-DF43-9ADA-A44B142B79C4}" srcOrd="1" destOrd="0" presId="urn:microsoft.com/office/officeart/2005/8/layout/orgChart1#2"/>
    <dgm:cxn modelId="{596DDE6B-82D7-499C-B4AE-5B4832FE5226}" srcId="{FF240462-CC39-234B-B027-E43AB7FDF9B1}" destId="{97DCC945-BD42-F545-91CE-8654C3A83898}" srcOrd="3" destOrd="0" parTransId="{707EEA35-AED3-2244-AAFA-A751AA683618}" sibTransId="{72408A89-0FB1-D742-B689-CABAE317BA69}"/>
    <dgm:cxn modelId="{7F59C0B2-336F-470A-8F59-591AFFAB6E54}" type="presOf" srcId="{FD38C347-41C1-B84F-971D-EF7D68783FEE}" destId="{71F8E488-7BFE-8348-A19D-D388F1777578}" srcOrd="0" destOrd="0" presId="urn:microsoft.com/office/officeart/2005/8/layout/orgChart1#2"/>
    <dgm:cxn modelId="{CE134851-71CC-41CC-AAB6-CB94B84CD991}" type="presOf" srcId="{97DCC945-BD42-F545-91CE-8654C3A83898}" destId="{B1FCDF96-212D-DB4D-80EE-0A01CBCFC37E}" srcOrd="0" destOrd="0" presId="urn:microsoft.com/office/officeart/2005/8/layout/orgChart1#2"/>
    <dgm:cxn modelId="{C350420B-3AC2-47E1-8343-A71CD6F7F079}" type="presOf" srcId="{FF240462-CC39-234B-B027-E43AB7FDF9B1}" destId="{0368A471-5F10-4B41-B062-CACA862DAD03}" srcOrd="1" destOrd="0" presId="urn:microsoft.com/office/officeart/2005/8/layout/orgChart1#2"/>
    <dgm:cxn modelId="{042A7988-1F94-49F8-866A-EADA64AC3373}" type="presOf" srcId="{137CA8A9-6F17-0045-8CD4-648D522C8D5B}" destId="{5ABCDE8C-B298-8141-9D62-9B180FEC8169}" srcOrd="0" destOrd="0" presId="urn:microsoft.com/office/officeart/2005/8/layout/orgChart1#2"/>
    <dgm:cxn modelId="{C4BF6836-D4B0-4EC5-924E-565C0A44FCFB}" type="presOf" srcId="{26EA1A4B-DD26-C844-ADD6-9488A4C4FCA6}" destId="{5A599D30-8661-3F4C-AC7C-C813FC0BE50B}" srcOrd="0" destOrd="0" presId="urn:microsoft.com/office/officeart/2005/8/layout/orgChart1#2"/>
    <dgm:cxn modelId="{8905BEBF-C708-437B-A58A-83EBB0D6EF2E}" type="presOf" srcId="{94F9E5D9-6009-7948-BC20-DD783E863D13}" destId="{7B47928C-528C-C045-B057-E7697A47D0B9}" srcOrd="0" destOrd="0" presId="urn:microsoft.com/office/officeart/2005/8/layout/orgChart1#2"/>
    <dgm:cxn modelId="{1C2AB0C2-4859-4CE8-8035-E5BC9EA49630}" type="presOf" srcId="{26EA1A4B-DD26-C844-ADD6-9488A4C4FCA6}" destId="{7F08F135-85C8-114D-A82B-068330B69204}" srcOrd="1" destOrd="0" presId="urn:microsoft.com/office/officeart/2005/8/layout/orgChart1#2"/>
    <dgm:cxn modelId="{9F728914-FCDD-4CB7-98B9-F2937D78463D}" type="presOf" srcId="{6217D327-4B5A-4344-AFEA-6492DA15AD91}" destId="{34FF1354-40C7-1948-B297-A4DA0DD0E80A}" srcOrd="0" destOrd="0" presId="urn:microsoft.com/office/officeart/2005/8/layout/orgChart1#2"/>
    <dgm:cxn modelId="{B1FA76E6-52BB-4B19-B8D7-63D34BA63A7D}" srcId="{17DA2371-6B0E-1C49-BCE9-8D1A90C3E9D0}" destId="{BEFB90DB-6ECE-3D4B-AE76-9982FD65B433}" srcOrd="0" destOrd="0" parTransId="{38E2A483-E48D-394C-B63F-76C088EF477D}" sibTransId="{EB6735CC-6BDB-BB47-AE23-64AF6D573041}"/>
    <dgm:cxn modelId="{D4EA4DCD-226A-4FE9-BF3B-CF3A9E2BE9BF}" type="presOf" srcId="{79BAB6D2-B1E2-4443-83DB-8F4423B2BF63}" destId="{5E5C6444-651D-A749-A79A-104CC7447FF7}" srcOrd="0" destOrd="0" presId="urn:microsoft.com/office/officeart/2005/8/layout/orgChart1#2"/>
    <dgm:cxn modelId="{714ECEA8-3917-42F4-AC24-9E3A5585F0A5}" type="presOf" srcId="{1BF82FE9-B7C6-C34E-B2EA-1A9840652693}" destId="{5DC7F364-2C95-A149-A821-DF52077139B6}" srcOrd="0" destOrd="0" presId="urn:microsoft.com/office/officeart/2005/8/layout/orgChart1#2"/>
    <dgm:cxn modelId="{C613FC1B-9940-4E29-B57C-0579C7CB4F97}" type="presOf" srcId="{8116BA74-A14A-C94A-988F-20C6E98FA1B2}" destId="{6E97D94C-B44E-F541-BD15-1DA813DE7DDE}" srcOrd="0" destOrd="0" presId="urn:microsoft.com/office/officeart/2005/8/layout/orgChart1#2"/>
    <dgm:cxn modelId="{57FB5D8E-CDB7-4CCF-8BF1-9AE5BE736FB1}" type="presOf" srcId="{BFDAECF9-AE94-544C-BE0C-BD3411CE596F}" destId="{B8CDAE07-9B90-D840-A65B-CB565FEB88CB}" srcOrd="0" destOrd="0" presId="urn:microsoft.com/office/officeart/2005/8/layout/orgChart1#2"/>
    <dgm:cxn modelId="{63D80A0A-8784-4268-8453-0C38399F9727}" srcId="{026DE809-EBCE-4349-8653-BA17C20D6B7D}" destId="{2B6A8E6B-D5E3-7E45-8A84-A9A4BBA7D6D0}" srcOrd="0" destOrd="0" parTransId="{A7EF1090-C86A-E84B-807A-4644D4DA4C79}" sibTransId="{5295806F-287E-A34E-BF03-53D8941763F1}"/>
    <dgm:cxn modelId="{CEDEA8F4-5783-4F14-A244-5FC1DBB597B7}" srcId="{FF240462-CC39-234B-B027-E43AB7FDF9B1}" destId="{94F9E5D9-6009-7948-BC20-DD783E863D13}" srcOrd="2" destOrd="0" parTransId="{050808F9-088D-8942-B765-5A38F08897E9}" sibTransId="{39D726CA-352B-A14E-A149-E97172792D6D}"/>
    <dgm:cxn modelId="{59ED13A8-AD01-4C91-9324-42FF02FB957A}" type="presOf" srcId="{85342636-9D90-2345-BA10-CD029750685D}" destId="{D2EE69AF-FAF6-F845-9A1C-EB2A8A990026}" srcOrd="0" destOrd="0" presId="urn:microsoft.com/office/officeart/2005/8/layout/orgChart1#2"/>
    <dgm:cxn modelId="{479CA802-847E-41B6-83ED-17CCE80600EF}" srcId="{FF240462-CC39-234B-B027-E43AB7FDF9B1}" destId="{BFDAECF9-AE94-544C-BE0C-BD3411CE596F}" srcOrd="0" destOrd="0" parTransId="{5A61735E-C16A-514E-9B8A-31FFF2FCFC5B}" sibTransId="{8A1F377E-0BF4-E94D-8182-6CF27CF6E4AB}"/>
    <dgm:cxn modelId="{B539FD1B-9465-4CDD-8F6E-AA7B5AB58088}" type="presOf" srcId="{5A61735E-C16A-514E-9B8A-31FFF2FCFC5B}" destId="{B0F44A91-50F5-FC4E-B92B-4B6D635E0BA1}" srcOrd="0" destOrd="0" presId="urn:microsoft.com/office/officeart/2005/8/layout/orgChart1#2"/>
    <dgm:cxn modelId="{E7C4C18A-0B9B-4AEE-93C3-44997FC8FF05}" type="presOf" srcId="{8116BA74-A14A-C94A-988F-20C6E98FA1B2}" destId="{26030141-9CB6-0749-9C08-1A8ADD49AF53}" srcOrd="1" destOrd="0" presId="urn:microsoft.com/office/officeart/2005/8/layout/orgChart1#2"/>
    <dgm:cxn modelId="{7B852D9B-37EA-4BC1-B269-5F56F8AEA226}" type="presOf" srcId="{69DBD789-3F1E-434A-8FD9-860B02CCCEAF}" destId="{2A77EA91-A780-D847-9479-274E29AF8FF3}" srcOrd="0" destOrd="0" presId="urn:microsoft.com/office/officeart/2005/8/layout/orgChart1#2"/>
    <dgm:cxn modelId="{3335CF59-DEDF-4F32-AFB7-30F3F9007DA4}" srcId="{D21A0B17-014E-3945-9128-1695F4A57329}" destId="{0D71A994-97BF-9643-A9D9-7E924434AF29}" srcOrd="1" destOrd="0" parTransId="{84C0C939-61FE-684E-9189-B3704A65FF3D}" sibTransId="{063E0B86-A5BF-4E44-A5C0-2F9076948C43}"/>
    <dgm:cxn modelId="{788B91F3-9E1D-4A71-8065-84F09DD8D5A3}" srcId="{1BF82FE9-B7C6-C34E-B2EA-1A9840652693}" destId="{26EA1A4B-DD26-C844-ADD6-9488A4C4FCA6}" srcOrd="0" destOrd="0" parTransId="{231B0768-A898-E94B-8C2B-BD6DCF936A11}" sibTransId="{58D9ADAE-97BF-3E4E-8B68-5DA2B2E5097B}"/>
    <dgm:cxn modelId="{14ADBE90-A7F5-40B0-B1D5-9AA995F0EE27}" type="presOf" srcId="{C306FC28-B077-7649-A359-87366FB24824}" destId="{15F65728-BD37-9245-81A6-058099C1A23B}" srcOrd="0" destOrd="0" presId="urn:microsoft.com/office/officeart/2005/8/layout/orgChart1#2"/>
    <dgm:cxn modelId="{C342ED77-07BE-4BBC-8AFD-F7A927095B82}" type="presOf" srcId="{1BF82FE9-B7C6-C34E-B2EA-1A9840652693}" destId="{A8A0E1BB-06B8-4F4E-AF62-8CADE821050B}" srcOrd="1" destOrd="0" presId="urn:microsoft.com/office/officeart/2005/8/layout/orgChart1#2"/>
    <dgm:cxn modelId="{22DDBB7D-0C41-4C88-BCC4-A5897C904004}" type="presOf" srcId="{026DE809-EBCE-4349-8653-BA17C20D6B7D}" destId="{D136941C-2382-6B4E-B8BC-8E7FE5CA3117}" srcOrd="0" destOrd="0" presId="urn:microsoft.com/office/officeart/2005/8/layout/orgChart1#2"/>
    <dgm:cxn modelId="{5529147A-6214-47FB-A361-1637DB990027}" srcId="{A61C9063-4425-0A42-9FB1-94C0CD3AB0D5}" destId="{1BF82FE9-B7C6-C34E-B2EA-1A9840652693}" srcOrd="0" destOrd="0" parTransId="{D8C0A580-8A25-654E-AC30-B2EBCA4E20BE}" sibTransId="{C714AD09-FD06-C04D-B668-95685E32444F}"/>
    <dgm:cxn modelId="{EB82FF3F-9FCF-450A-91DA-7265C1934CDC}" type="presOf" srcId="{BFDAECF9-AE94-544C-BE0C-BD3411CE596F}" destId="{1D90BA36-9A0F-CB4F-896D-3C4AB61EC328}" srcOrd="1" destOrd="0" presId="urn:microsoft.com/office/officeart/2005/8/layout/orgChart1#2"/>
    <dgm:cxn modelId="{E9D3386F-CBC4-4329-80FC-AE554CFBEE85}" type="presOf" srcId="{BEFB90DB-6ECE-3D4B-AE76-9982FD65B433}" destId="{32CB3BBF-3512-5F41-A88F-75CA113EDF03}" srcOrd="0" destOrd="0" presId="urn:microsoft.com/office/officeart/2005/8/layout/orgChart1#2"/>
    <dgm:cxn modelId="{582C3BA0-BC6B-4061-8C32-2DBE3CCC6F58}" type="presOf" srcId="{A61C9063-4425-0A42-9FB1-94C0CD3AB0D5}" destId="{ABFC9F61-E9D2-AE47-A4B6-0167F9CD3F05}" srcOrd="0" destOrd="0" presId="urn:microsoft.com/office/officeart/2005/8/layout/orgChart1#2"/>
    <dgm:cxn modelId="{BB710831-AD03-4FB2-874F-F82FDF60A9BD}" type="presOf" srcId="{707EEA35-AED3-2244-AAFA-A751AA683618}" destId="{D3AB5AB4-C7A6-E441-B1F3-C863F14C17F7}" srcOrd="0" destOrd="0" presId="urn:microsoft.com/office/officeart/2005/8/layout/orgChart1#2"/>
    <dgm:cxn modelId="{C091DF54-888D-4935-AE0A-ACD21D2583BE}" type="presOf" srcId="{93E25981-826D-E340-8775-309FC62B24D5}" destId="{FD43EBCF-E0C0-3E4B-9CFA-D42414EDC930}" srcOrd="0" destOrd="0" presId="urn:microsoft.com/office/officeart/2005/8/layout/orgChart1#2"/>
    <dgm:cxn modelId="{952FB681-45A6-43AA-B036-B6E85058C6FD}" type="presOf" srcId="{0D71A994-97BF-9643-A9D9-7E924434AF29}" destId="{F47DD2E2-D48B-584D-9CEA-B2F03C5FC68C}" srcOrd="0" destOrd="0" presId="urn:microsoft.com/office/officeart/2005/8/layout/orgChart1#2"/>
    <dgm:cxn modelId="{90B4F1FB-6EE3-4773-BD37-A70850DFD206}" type="presOf" srcId="{5D2BAB0A-F968-E24A-933F-AFC99554D463}" destId="{C6B6130B-E968-7840-ADDC-93560055C047}" srcOrd="0" destOrd="0" presId="urn:microsoft.com/office/officeart/2005/8/layout/orgChart1#2"/>
    <dgm:cxn modelId="{68E3F280-BF0C-46BA-A856-944EB903212D}" type="presOf" srcId="{85342636-9D90-2345-BA10-CD029750685D}" destId="{BC44BCBD-075B-DA4B-8C5B-974A1CCBD26D}" srcOrd="1" destOrd="0" presId="urn:microsoft.com/office/officeart/2005/8/layout/orgChart1#2"/>
    <dgm:cxn modelId="{94707CD2-D9F3-485F-B813-3C503DECECAB}" type="presOf" srcId="{2B6A8E6B-D5E3-7E45-8A84-A9A4BBA7D6D0}" destId="{4A3C31F9-23B5-CC43-BAC1-A299EBD3F54C}" srcOrd="0" destOrd="0" presId="urn:microsoft.com/office/officeart/2005/8/layout/orgChart1#2"/>
    <dgm:cxn modelId="{9ABFC566-2A4D-4D1C-BF18-D9F79D44466B}" srcId="{A61C9063-4425-0A42-9FB1-94C0CD3AB0D5}" destId="{17DA2371-6B0E-1C49-BCE9-8D1A90C3E9D0}" srcOrd="1" destOrd="0" parTransId="{69DBD789-3F1E-434A-8FD9-860B02CCCEAF}" sibTransId="{E7C8038C-4FA2-D84D-836E-9CA712D8744D}"/>
    <dgm:cxn modelId="{5148836E-9F4E-4014-803C-F54B3C3F881A}" type="presOf" srcId="{D8C0A580-8A25-654E-AC30-B2EBCA4E20BE}" destId="{F6B04CAA-5920-384F-8A05-CD4073689CCA}" srcOrd="0" destOrd="0" presId="urn:microsoft.com/office/officeart/2005/8/layout/orgChart1#2"/>
    <dgm:cxn modelId="{A0BF4C69-F362-417A-9512-4C395B069362}" type="presOf" srcId="{0D71A994-97BF-9643-A9D9-7E924434AF29}" destId="{B1634DEF-5051-E54B-B6D1-8C49288DACAB}" srcOrd="1" destOrd="0" presId="urn:microsoft.com/office/officeart/2005/8/layout/orgChart1#2"/>
    <dgm:cxn modelId="{547C13A2-8ED7-48AC-BEBE-893D9629F884}" type="presOf" srcId="{A7EF1090-C86A-E84B-807A-4644D4DA4C79}" destId="{E692A8A4-42B8-D54F-94CE-C337164D57DD}" srcOrd="0" destOrd="0" presId="urn:microsoft.com/office/officeart/2005/8/layout/orgChart1#2"/>
    <dgm:cxn modelId="{FD5EA4E2-ABA5-4283-A1D2-BD893D570B21}" srcId="{0D71A994-97BF-9643-A9D9-7E924434AF29}" destId="{85342636-9D90-2345-BA10-CD029750685D}" srcOrd="0" destOrd="0" parTransId="{6217D327-4B5A-4344-AFEA-6492DA15AD91}" sibTransId="{ED730014-E699-AE49-9224-41B744424764}"/>
    <dgm:cxn modelId="{FAA72D89-EF32-4E47-A59A-8F91A1CA7336}" type="presOf" srcId="{97DCC945-BD42-F545-91CE-8654C3A83898}" destId="{E6C63C7E-55BB-5949-9780-13A73755C52A}" srcOrd="1" destOrd="0" presId="urn:microsoft.com/office/officeart/2005/8/layout/orgChart1#2"/>
    <dgm:cxn modelId="{F7B5ADAD-86E5-413D-980F-D56F7301ADE7}" srcId="{85342636-9D90-2345-BA10-CD029750685D}" destId="{8116BA74-A14A-C94A-988F-20C6E98FA1B2}" srcOrd="0" destOrd="0" parTransId="{C306FC28-B077-7649-A359-87366FB24824}" sibTransId="{8854D8DB-B46E-1E4E-80A2-14CCA1564522}"/>
    <dgm:cxn modelId="{1F2384A9-A3A5-4F47-BCE9-CE2D5B3A4A70}" type="presOf" srcId="{79BAB6D2-B1E2-4443-83DB-8F4423B2BF63}" destId="{95D9CDC3-4F39-E543-A0F7-052A3D9BFD4F}" srcOrd="1" destOrd="0" presId="urn:microsoft.com/office/officeart/2005/8/layout/orgChart1#2"/>
    <dgm:cxn modelId="{35918436-8E3D-4DB6-B966-56B5377E5BE2}" srcId="{D21A0B17-014E-3945-9128-1695F4A57329}" destId="{026DE809-EBCE-4349-8653-BA17C20D6B7D}" srcOrd="2" destOrd="0" parTransId="{C2B708D7-1A33-9840-B33F-084A7F43FFB5}" sibTransId="{5A45C25C-378A-BC43-94B4-E881BBFC165D}"/>
    <dgm:cxn modelId="{B3A67300-5851-4E8C-ACB6-55206B047AC3}" srcId="{FF240462-CC39-234B-B027-E43AB7FDF9B1}" destId="{D21A0B17-014E-3945-9128-1695F4A57329}" srcOrd="1" destOrd="0" parTransId="{FD38C347-41C1-B84F-971D-EF7D68783FEE}" sibTransId="{00155E37-9FCC-8A46-84AB-4B7A91A537F9}"/>
    <dgm:cxn modelId="{6552BFBF-AE41-404C-81AA-06B39BCEC55B}" type="presOf" srcId="{38E2A483-E48D-394C-B63F-76C088EF477D}" destId="{054CE0B9-C277-1A4A-A03A-85B19BB3A7CF}" srcOrd="0" destOrd="0" presId="urn:microsoft.com/office/officeart/2005/8/layout/orgChart1#2"/>
    <dgm:cxn modelId="{24E02A55-C3A4-45BD-8BC2-86F653D07383}" type="presOf" srcId="{C2B708D7-1A33-9840-B33F-084A7F43FFB5}" destId="{F345C33C-BA23-514E-9945-8DD7D7BE68DD}" srcOrd="0" destOrd="0" presId="urn:microsoft.com/office/officeart/2005/8/layout/orgChart1#2"/>
    <dgm:cxn modelId="{0C96CB7E-75B5-49EC-B1D9-1C434AFAE78D}" type="presParOf" srcId="{FD43EBCF-E0C0-3E4B-9CFA-D42414EDC930}" destId="{1983E829-63F3-6E4E-ACB5-7842F36418AF}" srcOrd="0" destOrd="0" presId="urn:microsoft.com/office/officeart/2005/8/layout/orgChart1#2"/>
    <dgm:cxn modelId="{C7ADA29E-7441-4B1B-9239-C3C318F295DE}" type="presParOf" srcId="{1983E829-63F3-6E4E-ACB5-7842F36418AF}" destId="{C8627600-50F2-FB4C-8D58-15F0D69D80D0}" srcOrd="0" destOrd="0" presId="urn:microsoft.com/office/officeart/2005/8/layout/orgChart1#2"/>
    <dgm:cxn modelId="{5FB668B2-A177-4C0B-A795-80320A76DBAC}" type="presParOf" srcId="{C8627600-50F2-FB4C-8D58-15F0D69D80D0}" destId="{FA9B8D49-2311-A348-B834-08F4A6390A24}" srcOrd="0" destOrd="0" presId="urn:microsoft.com/office/officeart/2005/8/layout/orgChart1#2"/>
    <dgm:cxn modelId="{E41FC217-D525-4B74-818D-AF99418125E7}" type="presParOf" srcId="{C8627600-50F2-FB4C-8D58-15F0D69D80D0}" destId="{0368A471-5F10-4B41-B062-CACA862DAD03}" srcOrd="1" destOrd="0" presId="urn:microsoft.com/office/officeart/2005/8/layout/orgChart1#2"/>
    <dgm:cxn modelId="{5D209F5B-1156-43EA-8E56-3A8D858BF668}" type="presParOf" srcId="{1983E829-63F3-6E4E-ACB5-7842F36418AF}" destId="{03F3FCBE-3BA0-804C-9DF1-5B0D83907A37}" srcOrd="1" destOrd="0" presId="urn:microsoft.com/office/officeart/2005/8/layout/orgChart1#2"/>
    <dgm:cxn modelId="{36FB8E86-877F-415E-B88A-7D81E792018C}" type="presParOf" srcId="{03F3FCBE-3BA0-804C-9DF1-5B0D83907A37}" destId="{B0F44A91-50F5-FC4E-B92B-4B6D635E0BA1}" srcOrd="0" destOrd="0" presId="urn:microsoft.com/office/officeart/2005/8/layout/orgChart1#2"/>
    <dgm:cxn modelId="{405C0DB0-B0BE-45D6-9B7C-FD7C5EE31F84}" type="presParOf" srcId="{03F3FCBE-3BA0-804C-9DF1-5B0D83907A37}" destId="{B1D49B22-29B3-3346-9EB4-9C55E7494BB8}" srcOrd="1" destOrd="0" presId="urn:microsoft.com/office/officeart/2005/8/layout/orgChart1#2"/>
    <dgm:cxn modelId="{FAE8C49F-9253-4F75-8BF3-E0BDC74BAD5B}" type="presParOf" srcId="{B1D49B22-29B3-3346-9EB4-9C55E7494BB8}" destId="{C7A95603-971F-B043-9267-7232CA813F36}" srcOrd="0" destOrd="0" presId="urn:microsoft.com/office/officeart/2005/8/layout/orgChart1#2"/>
    <dgm:cxn modelId="{A951CBB0-5C8B-4C65-89FC-0E29D5507428}" type="presParOf" srcId="{C7A95603-971F-B043-9267-7232CA813F36}" destId="{B8CDAE07-9B90-D840-A65B-CB565FEB88CB}" srcOrd="0" destOrd="0" presId="urn:microsoft.com/office/officeart/2005/8/layout/orgChart1#2"/>
    <dgm:cxn modelId="{249462FD-470D-44B9-B779-3DCF94E061E5}" type="presParOf" srcId="{C7A95603-971F-B043-9267-7232CA813F36}" destId="{1D90BA36-9A0F-CB4F-896D-3C4AB61EC328}" srcOrd="1" destOrd="0" presId="urn:microsoft.com/office/officeart/2005/8/layout/orgChart1#2"/>
    <dgm:cxn modelId="{1A0E2368-AD46-4920-93BD-BC5441913F9F}" type="presParOf" srcId="{B1D49B22-29B3-3346-9EB4-9C55E7494BB8}" destId="{651A6AC3-C4D7-7240-B3C9-6A10C785DBDA}" srcOrd="1" destOrd="0" presId="urn:microsoft.com/office/officeart/2005/8/layout/orgChart1#2"/>
    <dgm:cxn modelId="{7C2D65A7-23BF-4E15-9775-38AD4DBE1191}" type="presParOf" srcId="{B1D49B22-29B3-3346-9EB4-9C55E7494BB8}" destId="{F1A25EB8-A62F-CA43-A356-E35689DB707C}" srcOrd="2" destOrd="0" presId="urn:microsoft.com/office/officeart/2005/8/layout/orgChart1#2"/>
    <dgm:cxn modelId="{09E2212D-3333-470D-8790-8C0251DB16BF}" type="presParOf" srcId="{03F3FCBE-3BA0-804C-9DF1-5B0D83907A37}" destId="{71F8E488-7BFE-8348-A19D-D388F1777578}" srcOrd="2" destOrd="0" presId="urn:microsoft.com/office/officeart/2005/8/layout/orgChart1#2"/>
    <dgm:cxn modelId="{6A73EF76-4109-472D-A31C-130A1913EAAF}" type="presParOf" srcId="{03F3FCBE-3BA0-804C-9DF1-5B0D83907A37}" destId="{2BBD514E-98BE-6D4B-BFAF-D67862242C32}" srcOrd="3" destOrd="0" presId="urn:microsoft.com/office/officeart/2005/8/layout/orgChart1#2"/>
    <dgm:cxn modelId="{88F4AA72-A90B-4FD6-B9B8-EA7203556000}" type="presParOf" srcId="{2BBD514E-98BE-6D4B-BFAF-D67862242C32}" destId="{49E4D812-85D6-7E48-9BEF-3E1AFF3CA3C8}" srcOrd="0" destOrd="0" presId="urn:microsoft.com/office/officeart/2005/8/layout/orgChart1#2"/>
    <dgm:cxn modelId="{0260326C-5A9A-4A92-98D7-6C30808F8DF5}" type="presParOf" srcId="{49E4D812-85D6-7E48-9BEF-3E1AFF3CA3C8}" destId="{581F87A7-4DDB-0C4E-8063-C59D51051AFA}" srcOrd="0" destOrd="0" presId="urn:microsoft.com/office/officeart/2005/8/layout/orgChart1#2"/>
    <dgm:cxn modelId="{3386F443-0A84-4B11-81EC-FAE3CC9B079D}" type="presParOf" srcId="{49E4D812-85D6-7E48-9BEF-3E1AFF3CA3C8}" destId="{63A60D8B-90FD-C34D-9041-EE09E7C86C19}" srcOrd="1" destOrd="0" presId="urn:microsoft.com/office/officeart/2005/8/layout/orgChart1#2"/>
    <dgm:cxn modelId="{20C6837E-94D3-46D8-8A2D-AE4A248A1F91}" type="presParOf" srcId="{2BBD514E-98BE-6D4B-BFAF-D67862242C32}" destId="{74803E22-3439-0347-98B4-5C5B384D8CB4}" srcOrd="1" destOrd="0" presId="urn:microsoft.com/office/officeart/2005/8/layout/orgChart1#2"/>
    <dgm:cxn modelId="{4388FDD5-A3E8-4E93-A19C-720B75545C31}" type="presParOf" srcId="{74803E22-3439-0347-98B4-5C5B384D8CB4}" destId="{C6B6130B-E968-7840-ADDC-93560055C047}" srcOrd="0" destOrd="0" presId="urn:microsoft.com/office/officeart/2005/8/layout/orgChart1#2"/>
    <dgm:cxn modelId="{193DA8AD-24DD-46F6-826B-DB3F10417CE3}" type="presParOf" srcId="{74803E22-3439-0347-98B4-5C5B384D8CB4}" destId="{D3B4BA1F-E0B4-264E-B7D3-8B538DE5FF12}" srcOrd="1" destOrd="0" presId="urn:microsoft.com/office/officeart/2005/8/layout/orgChart1#2"/>
    <dgm:cxn modelId="{DC649585-E3A5-4AA5-8571-69377B5BEC29}" type="presParOf" srcId="{D3B4BA1F-E0B4-264E-B7D3-8B538DE5FF12}" destId="{F242E0E8-6148-694E-B662-F9E1436FAB65}" srcOrd="0" destOrd="0" presId="urn:microsoft.com/office/officeart/2005/8/layout/orgChart1#2"/>
    <dgm:cxn modelId="{28A42EF9-9DC9-43FA-975D-797BA54A1A77}" type="presParOf" srcId="{F242E0E8-6148-694E-B662-F9E1436FAB65}" destId="{ABFC9F61-E9D2-AE47-A4B6-0167F9CD3F05}" srcOrd="0" destOrd="0" presId="urn:microsoft.com/office/officeart/2005/8/layout/orgChart1#2"/>
    <dgm:cxn modelId="{6D7534F5-3FB5-40DB-A065-434A8665D228}" type="presParOf" srcId="{F242E0E8-6148-694E-B662-F9E1436FAB65}" destId="{1A70854D-E8BC-3E4B-A5E9-3DF5CAB0E294}" srcOrd="1" destOrd="0" presId="urn:microsoft.com/office/officeart/2005/8/layout/orgChart1#2"/>
    <dgm:cxn modelId="{199149B2-B925-411B-ADD8-9B5875490D7B}" type="presParOf" srcId="{D3B4BA1F-E0B4-264E-B7D3-8B538DE5FF12}" destId="{8CD3BBA2-FBDD-7F41-AA77-45B27D32A574}" srcOrd="1" destOrd="0" presId="urn:microsoft.com/office/officeart/2005/8/layout/orgChart1#2"/>
    <dgm:cxn modelId="{B944CDC7-51B8-49C2-A301-DAFFB13D1A7C}" type="presParOf" srcId="{8CD3BBA2-FBDD-7F41-AA77-45B27D32A574}" destId="{F6B04CAA-5920-384F-8A05-CD4073689CCA}" srcOrd="0" destOrd="0" presId="urn:microsoft.com/office/officeart/2005/8/layout/orgChart1#2"/>
    <dgm:cxn modelId="{6C46ADD1-0B7B-4992-9127-B25FBE43C1A2}" type="presParOf" srcId="{8CD3BBA2-FBDD-7F41-AA77-45B27D32A574}" destId="{C67BC4DA-7B6A-4745-A2FC-82ADC91DA1B1}" srcOrd="1" destOrd="0" presId="urn:microsoft.com/office/officeart/2005/8/layout/orgChart1#2"/>
    <dgm:cxn modelId="{2553D064-0633-4FF8-ABEB-B36B9B6AFD0C}" type="presParOf" srcId="{C67BC4DA-7B6A-4745-A2FC-82ADC91DA1B1}" destId="{2F8C1D85-F16C-4345-B922-854995E1D8BA}" srcOrd="0" destOrd="0" presId="urn:microsoft.com/office/officeart/2005/8/layout/orgChart1#2"/>
    <dgm:cxn modelId="{323D7877-DF50-4E59-904C-3911364D25CB}" type="presParOf" srcId="{2F8C1D85-F16C-4345-B922-854995E1D8BA}" destId="{5DC7F364-2C95-A149-A821-DF52077139B6}" srcOrd="0" destOrd="0" presId="urn:microsoft.com/office/officeart/2005/8/layout/orgChart1#2"/>
    <dgm:cxn modelId="{AA72443E-F800-4A66-BF64-5C9EE3F32D54}" type="presParOf" srcId="{2F8C1D85-F16C-4345-B922-854995E1D8BA}" destId="{A8A0E1BB-06B8-4F4E-AF62-8CADE821050B}" srcOrd="1" destOrd="0" presId="urn:microsoft.com/office/officeart/2005/8/layout/orgChart1#2"/>
    <dgm:cxn modelId="{60C27138-AC4E-4B5C-8543-484547045D75}" type="presParOf" srcId="{C67BC4DA-7B6A-4745-A2FC-82ADC91DA1B1}" destId="{2A1CA5FD-7D25-1245-AA86-07DB3A291FAA}" srcOrd="1" destOrd="0" presId="urn:microsoft.com/office/officeart/2005/8/layout/orgChart1#2"/>
    <dgm:cxn modelId="{C51CAA53-DE98-49B2-AF47-161F95D8A33F}" type="presParOf" srcId="{2A1CA5FD-7D25-1245-AA86-07DB3A291FAA}" destId="{A23192E7-120E-CA4E-B47D-F10927608D2E}" srcOrd="0" destOrd="0" presId="urn:microsoft.com/office/officeart/2005/8/layout/orgChart1#2"/>
    <dgm:cxn modelId="{67916B42-2697-4D87-9363-BF7A2DABF4F4}" type="presParOf" srcId="{2A1CA5FD-7D25-1245-AA86-07DB3A291FAA}" destId="{36F34BB1-30C0-8A43-A85E-5FB7CF90CC19}" srcOrd="1" destOrd="0" presId="urn:microsoft.com/office/officeart/2005/8/layout/orgChart1#2"/>
    <dgm:cxn modelId="{312D8B97-57F5-47C6-96DA-408A1787D090}" type="presParOf" srcId="{36F34BB1-30C0-8A43-A85E-5FB7CF90CC19}" destId="{73A2259C-EF61-5F49-AE2C-059C5DF9236C}" srcOrd="0" destOrd="0" presId="urn:microsoft.com/office/officeart/2005/8/layout/orgChart1#2"/>
    <dgm:cxn modelId="{491D4946-144C-4768-BB5C-B476D1886638}" type="presParOf" srcId="{73A2259C-EF61-5F49-AE2C-059C5DF9236C}" destId="{5A599D30-8661-3F4C-AC7C-C813FC0BE50B}" srcOrd="0" destOrd="0" presId="urn:microsoft.com/office/officeart/2005/8/layout/orgChart1#2"/>
    <dgm:cxn modelId="{CA86550A-2B25-43FC-BB17-A214D1E46673}" type="presParOf" srcId="{73A2259C-EF61-5F49-AE2C-059C5DF9236C}" destId="{7F08F135-85C8-114D-A82B-068330B69204}" srcOrd="1" destOrd="0" presId="urn:microsoft.com/office/officeart/2005/8/layout/orgChart1#2"/>
    <dgm:cxn modelId="{DF42228D-3E8D-40C7-809F-507F958E1DE6}" type="presParOf" srcId="{36F34BB1-30C0-8A43-A85E-5FB7CF90CC19}" destId="{E578F014-4B18-FC4B-B19B-C6F6FFB34F39}" srcOrd="1" destOrd="0" presId="urn:microsoft.com/office/officeart/2005/8/layout/orgChart1#2"/>
    <dgm:cxn modelId="{17AF2E53-4EB9-4FFC-ABAE-EAF09D84D5E3}" type="presParOf" srcId="{E578F014-4B18-FC4B-B19B-C6F6FFB34F39}" destId="{5ABCDE8C-B298-8141-9D62-9B180FEC8169}" srcOrd="0" destOrd="0" presId="urn:microsoft.com/office/officeart/2005/8/layout/orgChart1#2"/>
    <dgm:cxn modelId="{66CF7302-38DF-40D8-B51B-221BC1E32456}" type="presParOf" srcId="{E578F014-4B18-FC4B-B19B-C6F6FFB34F39}" destId="{373DA303-5286-EC43-8640-82E249BFFEEB}" srcOrd="1" destOrd="0" presId="urn:microsoft.com/office/officeart/2005/8/layout/orgChart1#2"/>
    <dgm:cxn modelId="{AFFA98BE-3053-43B7-A4B0-5A6972E776DF}" type="presParOf" srcId="{373DA303-5286-EC43-8640-82E249BFFEEB}" destId="{3CB42536-3A11-F040-92D8-D462C50C2E18}" srcOrd="0" destOrd="0" presId="urn:microsoft.com/office/officeart/2005/8/layout/orgChart1#2"/>
    <dgm:cxn modelId="{F36D8519-B8A8-4EB4-8213-7E16EFC3898F}" type="presParOf" srcId="{3CB42536-3A11-F040-92D8-D462C50C2E18}" destId="{5E5C6444-651D-A749-A79A-104CC7447FF7}" srcOrd="0" destOrd="0" presId="urn:microsoft.com/office/officeart/2005/8/layout/orgChart1#2"/>
    <dgm:cxn modelId="{78C4BF84-3727-4462-A722-0ACEDE14E77A}" type="presParOf" srcId="{3CB42536-3A11-F040-92D8-D462C50C2E18}" destId="{95D9CDC3-4F39-E543-A0F7-052A3D9BFD4F}" srcOrd="1" destOrd="0" presId="urn:microsoft.com/office/officeart/2005/8/layout/orgChart1#2"/>
    <dgm:cxn modelId="{EF2F6305-4851-4D54-8F57-D3C737F7FF64}" type="presParOf" srcId="{373DA303-5286-EC43-8640-82E249BFFEEB}" destId="{B87680F0-79BC-DC49-AAE1-807E07A80C5F}" srcOrd="1" destOrd="0" presId="urn:microsoft.com/office/officeart/2005/8/layout/orgChart1#2"/>
    <dgm:cxn modelId="{047E6EF0-9842-4447-A55C-13484240BA39}" type="presParOf" srcId="{373DA303-5286-EC43-8640-82E249BFFEEB}" destId="{A01830FB-F2AD-6E4D-BB63-66AA5CB8FE7A}" srcOrd="2" destOrd="0" presId="urn:microsoft.com/office/officeart/2005/8/layout/orgChart1#2"/>
    <dgm:cxn modelId="{828A1B6F-A091-4D04-849C-796AA4FF9837}" type="presParOf" srcId="{36F34BB1-30C0-8A43-A85E-5FB7CF90CC19}" destId="{D358E719-7D34-7441-BE60-2A80944C4197}" srcOrd="2" destOrd="0" presId="urn:microsoft.com/office/officeart/2005/8/layout/orgChart1#2"/>
    <dgm:cxn modelId="{16DD5E48-B931-4F8C-B5D1-D8D92150B697}" type="presParOf" srcId="{C67BC4DA-7B6A-4745-A2FC-82ADC91DA1B1}" destId="{82840439-2C7B-1C46-AEC5-7D02026351AA}" srcOrd="2" destOrd="0" presId="urn:microsoft.com/office/officeart/2005/8/layout/orgChart1#2"/>
    <dgm:cxn modelId="{26264E14-4D03-4A83-B680-D4C6991BFBE3}" type="presParOf" srcId="{8CD3BBA2-FBDD-7F41-AA77-45B27D32A574}" destId="{2A77EA91-A780-D847-9479-274E29AF8FF3}" srcOrd="2" destOrd="0" presId="urn:microsoft.com/office/officeart/2005/8/layout/orgChart1#2"/>
    <dgm:cxn modelId="{9040A07D-D893-49AD-BBBE-B2DA812A801E}" type="presParOf" srcId="{8CD3BBA2-FBDD-7F41-AA77-45B27D32A574}" destId="{3B93CBB5-2FB0-2342-B359-B08217AB7D07}" srcOrd="3" destOrd="0" presId="urn:microsoft.com/office/officeart/2005/8/layout/orgChart1#2"/>
    <dgm:cxn modelId="{30FD1F29-0613-413A-8FF9-75E563E401ED}" type="presParOf" srcId="{3B93CBB5-2FB0-2342-B359-B08217AB7D07}" destId="{2479C344-1AB2-264F-A7D0-BAE6551CDDEF}" srcOrd="0" destOrd="0" presId="urn:microsoft.com/office/officeart/2005/8/layout/orgChart1#2"/>
    <dgm:cxn modelId="{1FBDE59C-FA20-4E1A-870B-F99962B6A66E}" type="presParOf" srcId="{2479C344-1AB2-264F-A7D0-BAE6551CDDEF}" destId="{74B4EDA4-54CD-A841-B1B4-94158C23EBA3}" srcOrd="0" destOrd="0" presId="urn:microsoft.com/office/officeart/2005/8/layout/orgChart1#2"/>
    <dgm:cxn modelId="{845699FE-DD92-4637-A52E-6EC2D1DAD6DA}" type="presParOf" srcId="{2479C344-1AB2-264F-A7D0-BAE6551CDDEF}" destId="{EA05A6DF-4662-BB4D-B9C2-3974579FF248}" srcOrd="1" destOrd="0" presId="urn:microsoft.com/office/officeart/2005/8/layout/orgChart1#2"/>
    <dgm:cxn modelId="{A8E9C1C4-AC2E-4C0E-9B5B-217860C0836F}" type="presParOf" srcId="{3B93CBB5-2FB0-2342-B359-B08217AB7D07}" destId="{4D8A6C59-A463-6D48-A1BE-21E62289C0E0}" srcOrd="1" destOrd="0" presId="urn:microsoft.com/office/officeart/2005/8/layout/orgChart1#2"/>
    <dgm:cxn modelId="{33792030-1835-44F1-A9AD-19F899F13B6C}" type="presParOf" srcId="{4D8A6C59-A463-6D48-A1BE-21E62289C0E0}" destId="{054CE0B9-C277-1A4A-A03A-85B19BB3A7CF}" srcOrd="0" destOrd="0" presId="urn:microsoft.com/office/officeart/2005/8/layout/orgChart1#2"/>
    <dgm:cxn modelId="{14C2AD66-A75E-4899-9D90-05B4136CA7B6}" type="presParOf" srcId="{4D8A6C59-A463-6D48-A1BE-21E62289C0E0}" destId="{A8321350-1AA5-4F43-B89C-A8FB2A55D5F8}" srcOrd="1" destOrd="0" presId="urn:microsoft.com/office/officeart/2005/8/layout/orgChart1#2"/>
    <dgm:cxn modelId="{5880763A-1AE7-48E7-9057-B1BA5A34D1FC}" type="presParOf" srcId="{A8321350-1AA5-4F43-B89C-A8FB2A55D5F8}" destId="{07C8E728-39F1-8747-8623-8E5842623912}" srcOrd="0" destOrd="0" presId="urn:microsoft.com/office/officeart/2005/8/layout/orgChart1#2"/>
    <dgm:cxn modelId="{F43CF2B6-944A-4682-AF63-E2281D1F7F84}" type="presParOf" srcId="{07C8E728-39F1-8747-8623-8E5842623912}" destId="{32CB3BBF-3512-5F41-A88F-75CA113EDF03}" srcOrd="0" destOrd="0" presId="urn:microsoft.com/office/officeart/2005/8/layout/orgChart1#2"/>
    <dgm:cxn modelId="{F0A67C47-50CC-4354-A159-F72CE058AE3D}" type="presParOf" srcId="{07C8E728-39F1-8747-8623-8E5842623912}" destId="{1ABDAF70-73E3-054C-91E4-786DB198D514}" srcOrd="1" destOrd="0" presId="urn:microsoft.com/office/officeart/2005/8/layout/orgChart1#2"/>
    <dgm:cxn modelId="{67302BD6-132F-4B66-AB87-6BD6E73C2B48}" type="presParOf" srcId="{A8321350-1AA5-4F43-B89C-A8FB2A55D5F8}" destId="{E570CF98-FC70-BD48-9457-B6DFFC24FCDD}" srcOrd="1" destOrd="0" presId="urn:microsoft.com/office/officeart/2005/8/layout/orgChart1#2"/>
    <dgm:cxn modelId="{3D4D3CE3-5476-4F3D-9358-3BCC1488EDF0}" type="presParOf" srcId="{A8321350-1AA5-4F43-B89C-A8FB2A55D5F8}" destId="{C2FD067F-BE02-C641-B63F-603F9AA53715}" srcOrd="2" destOrd="0" presId="urn:microsoft.com/office/officeart/2005/8/layout/orgChart1#2"/>
    <dgm:cxn modelId="{06CD4EFC-D03E-40D3-A2DE-012F5F36F483}" type="presParOf" srcId="{3B93CBB5-2FB0-2342-B359-B08217AB7D07}" destId="{2EC6A613-2BCE-8A49-B3B2-97BD6692D7E2}" srcOrd="2" destOrd="0" presId="urn:microsoft.com/office/officeart/2005/8/layout/orgChart1#2"/>
    <dgm:cxn modelId="{C5A613AA-6B02-47AB-B12C-FD2528D197EC}" type="presParOf" srcId="{D3B4BA1F-E0B4-264E-B7D3-8B538DE5FF12}" destId="{FC07C94D-E075-7B46-B6FC-F63361C08AF3}" srcOrd="2" destOrd="0" presId="urn:microsoft.com/office/officeart/2005/8/layout/orgChart1#2"/>
    <dgm:cxn modelId="{8A8C2ECE-B9E6-44A5-A25D-17AE1CC26A31}" type="presParOf" srcId="{74803E22-3439-0347-98B4-5C5B384D8CB4}" destId="{EB1606A1-B553-EF4E-AA5B-466E105C2D8A}" srcOrd="2" destOrd="0" presId="urn:microsoft.com/office/officeart/2005/8/layout/orgChart1#2"/>
    <dgm:cxn modelId="{B41AE04E-E419-483D-B5D4-CB8945061D9F}" type="presParOf" srcId="{74803E22-3439-0347-98B4-5C5B384D8CB4}" destId="{3C9B147B-8AFD-7946-9452-2EBFA82FF5EC}" srcOrd="3" destOrd="0" presId="urn:microsoft.com/office/officeart/2005/8/layout/orgChart1#2"/>
    <dgm:cxn modelId="{0AFD9311-CCEF-4EAA-B084-1399ED850372}" type="presParOf" srcId="{3C9B147B-8AFD-7946-9452-2EBFA82FF5EC}" destId="{D54D0509-DBF9-EF43-9785-6C323EC4CEE3}" srcOrd="0" destOrd="0" presId="urn:microsoft.com/office/officeart/2005/8/layout/orgChart1#2"/>
    <dgm:cxn modelId="{577DB2CD-8CB4-4518-8E1A-59309CC9139A}" type="presParOf" srcId="{D54D0509-DBF9-EF43-9785-6C323EC4CEE3}" destId="{F47DD2E2-D48B-584D-9CEA-B2F03C5FC68C}" srcOrd="0" destOrd="0" presId="urn:microsoft.com/office/officeart/2005/8/layout/orgChart1#2"/>
    <dgm:cxn modelId="{CCE4FA64-EF69-4F4A-B1D0-B33320F3EEBB}" type="presParOf" srcId="{D54D0509-DBF9-EF43-9785-6C323EC4CEE3}" destId="{B1634DEF-5051-E54B-B6D1-8C49288DACAB}" srcOrd="1" destOrd="0" presId="urn:microsoft.com/office/officeart/2005/8/layout/orgChart1#2"/>
    <dgm:cxn modelId="{3DE1EBEE-1D43-44D6-8B80-737D9AA24E77}" type="presParOf" srcId="{3C9B147B-8AFD-7946-9452-2EBFA82FF5EC}" destId="{60CEB32C-22D6-FA47-A2AB-88C40D84DE2A}" srcOrd="1" destOrd="0" presId="urn:microsoft.com/office/officeart/2005/8/layout/orgChart1#2"/>
    <dgm:cxn modelId="{B4B515DC-3267-4B1D-8657-C4257792259F}" type="presParOf" srcId="{60CEB32C-22D6-FA47-A2AB-88C40D84DE2A}" destId="{34FF1354-40C7-1948-B297-A4DA0DD0E80A}" srcOrd="0" destOrd="0" presId="urn:microsoft.com/office/officeart/2005/8/layout/orgChart1#2"/>
    <dgm:cxn modelId="{F8A02A96-D54C-48FC-8E60-9FFA9AA71C9E}" type="presParOf" srcId="{60CEB32C-22D6-FA47-A2AB-88C40D84DE2A}" destId="{1E84FE46-100C-414D-8A28-93C1D12C35ED}" srcOrd="1" destOrd="0" presId="urn:microsoft.com/office/officeart/2005/8/layout/orgChart1#2"/>
    <dgm:cxn modelId="{600E7A8C-EE36-40F7-B13B-0207871109FF}" type="presParOf" srcId="{1E84FE46-100C-414D-8A28-93C1D12C35ED}" destId="{39629799-A88E-5246-8535-CD1993154F36}" srcOrd="0" destOrd="0" presId="urn:microsoft.com/office/officeart/2005/8/layout/orgChart1#2"/>
    <dgm:cxn modelId="{370A0367-42B3-42C4-A3BD-912CCA050BCF}" type="presParOf" srcId="{39629799-A88E-5246-8535-CD1993154F36}" destId="{D2EE69AF-FAF6-F845-9A1C-EB2A8A990026}" srcOrd="0" destOrd="0" presId="urn:microsoft.com/office/officeart/2005/8/layout/orgChart1#2"/>
    <dgm:cxn modelId="{34A3F089-A8C5-474A-AB2C-64FF751471A3}" type="presParOf" srcId="{39629799-A88E-5246-8535-CD1993154F36}" destId="{BC44BCBD-075B-DA4B-8C5B-974A1CCBD26D}" srcOrd="1" destOrd="0" presId="urn:microsoft.com/office/officeart/2005/8/layout/orgChart1#2"/>
    <dgm:cxn modelId="{021A1FF1-F084-472C-94FD-AC7477BC7099}" type="presParOf" srcId="{1E84FE46-100C-414D-8A28-93C1D12C35ED}" destId="{6D8BEF0C-42EF-C142-9879-7FE134D2DFD2}" srcOrd="1" destOrd="0" presId="urn:microsoft.com/office/officeart/2005/8/layout/orgChart1#2"/>
    <dgm:cxn modelId="{EFC3C211-C2C6-4AC8-AF5B-060FF650D715}" type="presParOf" srcId="{6D8BEF0C-42EF-C142-9879-7FE134D2DFD2}" destId="{15F65728-BD37-9245-81A6-058099C1A23B}" srcOrd="0" destOrd="0" presId="urn:microsoft.com/office/officeart/2005/8/layout/orgChart1#2"/>
    <dgm:cxn modelId="{AD5E4204-AF0F-4ABB-9028-4E6CE23E60D7}" type="presParOf" srcId="{6D8BEF0C-42EF-C142-9879-7FE134D2DFD2}" destId="{86F90151-D54B-C049-B930-1B58FFE86EC7}" srcOrd="1" destOrd="0" presId="urn:microsoft.com/office/officeart/2005/8/layout/orgChart1#2"/>
    <dgm:cxn modelId="{A385CD10-85A9-41A2-9A92-63389E1D26BF}" type="presParOf" srcId="{86F90151-D54B-C049-B930-1B58FFE86EC7}" destId="{7CC9C498-596E-C745-9F36-57AB4BE7788B}" srcOrd="0" destOrd="0" presId="urn:microsoft.com/office/officeart/2005/8/layout/orgChart1#2"/>
    <dgm:cxn modelId="{985BE6F5-859A-42BB-BCC3-C156E9CBEE76}" type="presParOf" srcId="{7CC9C498-596E-C745-9F36-57AB4BE7788B}" destId="{6E97D94C-B44E-F541-BD15-1DA813DE7DDE}" srcOrd="0" destOrd="0" presId="urn:microsoft.com/office/officeart/2005/8/layout/orgChart1#2"/>
    <dgm:cxn modelId="{2AB00E82-9899-4E3C-8284-961D15B046CB}" type="presParOf" srcId="{7CC9C498-596E-C745-9F36-57AB4BE7788B}" destId="{26030141-9CB6-0749-9C08-1A8ADD49AF53}" srcOrd="1" destOrd="0" presId="urn:microsoft.com/office/officeart/2005/8/layout/orgChart1#2"/>
    <dgm:cxn modelId="{5F11DEAB-4157-44F7-911F-4081B62A1ACF}" type="presParOf" srcId="{86F90151-D54B-C049-B930-1B58FFE86EC7}" destId="{47FB41A8-B9A0-B74A-9C6D-D9A93E763E8A}" srcOrd="1" destOrd="0" presId="urn:microsoft.com/office/officeart/2005/8/layout/orgChart1#2"/>
    <dgm:cxn modelId="{9B78D3BE-66BF-4D4E-993D-787C7CBC124C}" type="presParOf" srcId="{86F90151-D54B-C049-B930-1B58FFE86EC7}" destId="{62ACF68B-C6B7-354C-B9E7-FDA5B10813E0}" srcOrd="2" destOrd="0" presId="urn:microsoft.com/office/officeart/2005/8/layout/orgChart1#2"/>
    <dgm:cxn modelId="{A6946302-7118-48A8-90B3-2298B13015FF}" type="presParOf" srcId="{1E84FE46-100C-414D-8A28-93C1D12C35ED}" destId="{0275A4CE-2674-274C-9A64-A288A6866E1F}" srcOrd="2" destOrd="0" presId="urn:microsoft.com/office/officeart/2005/8/layout/orgChart1#2"/>
    <dgm:cxn modelId="{3391AD04-92DD-48DC-9AE6-007172F88838}" type="presParOf" srcId="{3C9B147B-8AFD-7946-9452-2EBFA82FF5EC}" destId="{43FEDFEB-1B13-A64F-A52B-A95B7DA3A47A}" srcOrd="2" destOrd="0" presId="urn:microsoft.com/office/officeart/2005/8/layout/orgChart1#2"/>
    <dgm:cxn modelId="{4587B37C-75AC-48CD-BF1F-28BEC19A1C48}" type="presParOf" srcId="{74803E22-3439-0347-98B4-5C5B384D8CB4}" destId="{F345C33C-BA23-514E-9945-8DD7D7BE68DD}" srcOrd="4" destOrd="0" presId="urn:microsoft.com/office/officeart/2005/8/layout/orgChart1#2"/>
    <dgm:cxn modelId="{A9D110AA-ED2A-4490-BDDF-65B79845DFE0}" type="presParOf" srcId="{74803E22-3439-0347-98B4-5C5B384D8CB4}" destId="{CF8593BF-1A9A-C54B-8163-21D0E0DA3065}" srcOrd="5" destOrd="0" presId="urn:microsoft.com/office/officeart/2005/8/layout/orgChart1#2"/>
    <dgm:cxn modelId="{43362F19-8C33-4A7B-B780-BE1591F4E000}" type="presParOf" srcId="{CF8593BF-1A9A-C54B-8163-21D0E0DA3065}" destId="{9E83D801-25CA-894F-92A3-1D53BBE9DC8A}" srcOrd="0" destOrd="0" presId="urn:microsoft.com/office/officeart/2005/8/layout/orgChart1#2"/>
    <dgm:cxn modelId="{0E4AE8BF-1CC9-4721-9D65-280F22B80FAB}" type="presParOf" srcId="{9E83D801-25CA-894F-92A3-1D53BBE9DC8A}" destId="{D136941C-2382-6B4E-B8BC-8E7FE5CA3117}" srcOrd="0" destOrd="0" presId="urn:microsoft.com/office/officeart/2005/8/layout/orgChart1#2"/>
    <dgm:cxn modelId="{64C52959-8C02-4892-9683-54BDE91F8537}" type="presParOf" srcId="{9E83D801-25CA-894F-92A3-1D53BBE9DC8A}" destId="{7D7A9A8B-F9B7-6C46-BBD0-C0E4F7D4069C}" srcOrd="1" destOrd="0" presId="urn:microsoft.com/office/officeart/2005/8/layout/orgChart1#2"/>
    <dgm:cxn modelId="{8D000A56-68F4-4235-8F02-96214A0FD75D}" type="presParOf" srcId="{CF8593BF-1A9A-C54B-8163-21D0E0DA3065}" destId="{AD8250EA-017E-B748-BB62-5732866DF983}" srcOrd="1" destOrd="0" presId="urn:microsoft.com/office/officeart/2005/8/layout/orgChart1#2"/>
    <dgm:cxn modelId="{A4488916-787F-4D34-8ED7-BB0D3A4B64F1}" type="presParOf" srcId="{AD8250EA-017E-B748-BB62-5732866DF983}" destId="{E692A8A4-42B8-D54F-94CE-C337164D57DD}" srcOrd="0" destOrd="0" presId="urn:microsoft.com/office/officeart/2005/8/layout/orgChart1#2"/>
    <dgm:cxn modelId="{CB51F65D-D295-43B7-84AE-CCD38D6EB2F6}" type="presParOf" srcId="{AD8250EA-017E-B748-BB62-5732866DF983}" destId="{F54B1A93-8BA0-A644-851C-AF7CAAF1FA2E}" srcOrd="1" destOrd="0" presId="urn:microsoft.com/office/officeart/2005/8/layout/orgChart1#2"/>
    <dgm:cxn modelId="{3C049ED9-093C-4B42-823A-2FF214D9CBB3}" type="presParOf" srcId="{F54B1A93-8BA0-A644-851C-AF7CAAF1FA2E}" destId="{B60465B0-45C4-5047-A840-50B7E93DE0DD}" srcOrd="0" destOrd="0" presId="urn:microsoft.com/office/officeart/2005/8/layout/orgChart1#2"/>
    <dgm:cxn modelId="{DD4C32A6-9927-4A26-8443-66B0432ABD26}" type="presParOf" srcId="{B60465B0-45C4-5047-A840-50B7E93DE0DD}" destId="{4A3C31F9-23B5-CC43-BAC1-A299EBD3F54C}" srcOrd="0" destOrd="0" presId="urn:microsoft.com/office/officeart/2005/8/layout/orgChart1#2"/>
    <dgm:cxn modelId="{B5E860C3-AC38-4781-8881-80B70385B5C2}" type="presParOf" srcId="{B60465B0-45C4-5047-A840-50B7E93DE0DD}" destId="{C304C531-5F09-DF43-9ADA-A44B142B79C4}" srcOrd="1" destOrd="0" presId="urn:microsoft.com/office/officeart/2005/8/layout/orgChart1#2"/>
    <dgm:cxn modelId="{46E86777-57B9-4F83-B794-B342755E856A}" type="presParOf" srcId="{F54B1A93-8BA0-A644-851C-AF7CAAF1FA2E}" destId="{25384791-97AA-9F44-8C60-633729A63CE4}" srcOrd="1" destOrd="0" presId="urn:microsoft.com/office/officeart/2005/8/layout/orgChart1#2"/>
    <dgm:cxn modelId="{713F8527-642B-4C95-994C-9A8BD4880C98}" type="presParOf" srcId="{F54B1A93-8BA0-A644-851C-AF7CAAF1FA2E}" destId="{0C010583-A603-8E49-8DEA-F20DB28B1A1B}" srcOrd="2" destOrd="0" presId="urn:microsoft.com/office/officeart/2005/8/layout/orgChart1#2"/>
    <dgm:cxn modelId="{236FCEE8-AC9C-499D-BA73-8D2E37A33B43}" type="presParOf" srcId="{CF8593BF-1A9A-C54B-8163-21D0E0DA3065}" destId="{188F8469-7011-1C46-B36F-354B51150E7F}" srcOrd="2" destOrd="0" presId="urn:microsoft.com/office/officeart/2005/8/layout/orgChart1#2"/>
    <dgm:cxn modelId="{D24B5037-8F17-4B06-B8AD-B3FB844BB49F}" type="presParOf" srcId="{2BBD514E-98BE-6D4B-BFAF-D67862242C32}" destId="{54A054D0-7AC5-F44C-85C5-42DB6E975FC9}" srcOrd="2" destOrd="0" presId="urn:microsoft.com/office/officeart/2005/8/layout/orgChart1#2"/>
    <dgm:cxn modelId="{D5C0AAD2-864F-4DAB-8FE8-2703441823BD}" type="presParOf" srcId="{03F3FCBE-3BA0-804C-9DF1-5B0D83907A37}" destId="{2F0DAF78-1AC0-4241-88EE-25B6F669ACDE}" srcOrd="4" destOrd="0" presId="urn:microsoft.com/office/officeart/2005/8/layout/orgChart1#2"/>
    <dgm:cxn modelId="{419A3266-29F2-46C6-B713-134F0A8878DB}" type="presParOf" srcId="{03F3FCBE-3BA0-804C-9DF1-5B0D83907A37}" destId="{0084349D-729B-5345-8252-A6C19830CA13}" srcOrd="5" destOrd="0" presId="urn:microsoft.com/office/officeart/2005/8/layout/orgChart1#2"/>
    <dgm:cxn modelId="{EAC15750-9865-49C4-A11C-4D9E41D79F00}" type="presParOf" srcId="{0084349D-729B-5345-8252-A6C19830CA13}" destId="{F8F6D0DF-9811-CB4B-A50F-89A8E540CBCC}" srcOrd="0" destOrd="0" presId="urn:microsoft.com/office/officeart/2005/8/layout/orgChart1#2"/>
    <dgm:cxn modelId="{1356AB46-3658-46A9-912C-2745793F0580}" type="presParOf" srcId="{F8F6D0DF-9811-CB4B-A50F-89A8E540CBCC}" destId="{7B47928C-528C-C045-B057-E7697A47D0B9}" srcOrd="0" destOrd="0" presId="urn:microsoft.com/office/officeart/2005/8/layout/orgChart1#2"/>
    <dgm:cxn modelId="{92B14503-92EF-4CA1-B861-F0397267D998}" type="presParOf" srcId="{F8F6D0DF-9811-CB4B-A50F-89A8E540CBCC}" destId="{3BBB5E02-8C86-D140-AB67-AEE8B0109911}" srcOrd="1" destOrd="0" presId="urn:microsoft.com/office/officeart/2005/8/layout/orgChart1#2"/>
    <dgm:cxn modelId="{ED4E75D7-3C4B-40E7-B1E0-8B2FA43D2A56}" type="presParOf" srcId="{0084349D-729B-5345-8252-A6C19830CA13}" destId="{70F5C845-84B1-ED4C-82BE-86F649B47907}" srcOrd="1" destOrd="0" presId="urn:microsoft.com/office/officeart/2005/8/layout/orgChart1#2"/>
    <dgm:cxn modelId="{C7A0797F-34F5-414A-971B-62DCD1DDE6B6}" type="presParOf" srcId="{0084349D-729B-5345-8252-A6C19830CA13}" destId="{0661C4F2-E7B4-A54F-9FB0-FCF417467A2F}" srcOrd="2" destOrd="0" presId="urn:microsoft.com/office/officeart/2005/8/layout/orgChart1#2"/>
    <dgm:cxn modelId="{19AE022C-B15B-46D9-9C09-4CC498F0BE70}" type="presParOf" srcId="{03F3FCBE-3BA0-804C-9DF1-5B0D83907A37}" destId="{D3AB5AB4-C7A6-E441-B1F3-C863F14C17F7}" srcOrd="6" destOrd="0" presId="urn:microsoft.com/office/officeart/2005/8/layout/orgChart1#2"/>
    <dgm:cxn modelId="{9026D939-4944-4F0B-95D3-021FCBD160B7}" type="presParOf" srcId="{03F3FCBE-3BA0-804C-9DF1-5B0D83907A37}" destId="{27EE8982-7887-D14B-B1E0-5D4CD07E9082}" srcOrd="7" destOrd="0" presId="urn:microsoft.com/office/officeart/2005/8/layout/orgChart1#2"/>
    <dgm:cxn modelId="{4C497E76-AF8F-44A4-8BB8-0BCDCCE06648}" type="presParOf" srcId="{27EE8982-7887-D14B-B1E0-5D4CD07E9082}" destId="{2FCED2BA-4530-C641-8428-78E349E462CF}" srcOrd="0" destOrd="0" presId="urn:microsoft.com/office/officeart/2005/8/layout/orgChart1#2"/>
    <dgm:cxn modelId="{DFC67B91-1EAE-4605-9342-B5C1AA0E9FA6}" type="presParOf" srcId="{2FCED2BA-4530-C641-8428-78E349E462CF}" destId="{B1FCDF96-212D-DB4D-80EE-0A01CBCFC37E}" srcOrd="0" destOrd="0" presId="urn:microsoft.com/office/officeart/2005/8/layout/orgChart1#2"/>
    <dgm:cxn modelId="{A606BC5E-2F72-42FB-B10A-924C3339FBA7}" type="presParOf" srcId="{2FCED2BA-4530-C641-8428-78E349E462CF}" destId="{E6C63C7E-55BB-5949-9780-13A73755C52A}" srcOrd="1" destOrd="0" presId="urn:microsoft.com/office/officeart/2005/8/layout/orgChart1#2"/>
    <dgm:cxn modelId="{92B931E7-71AA-4B43-9727-3A312A865BC8}" type="presParOf" srcId="{27EE8982-7887-D14B-B1E0-5D4CD07E9082}" destId="{34995274-B989-B94F-A762-4F5C88D14773}" srcOrd="1" destOrd="0" presId="urn:microsoft.com/office/officeart/2005/8/layout/orgChart1#2"/>
    <dgm:cxn modelId="{92AF665B-B01E-4CE6-A1E2-634F268B6EC8}" type="presParOf" srcId="{27EE8982-7887-D14B-B1E0-5D4CD07E9082}" destId="{4C925E5E-D002-FD4D-826A-67777ACA23F1}" srcOrd="2" destOrd="0" presId="urn:microsoft.com/office/officeart/2005/8/layout/orgChart1#2"/>
    <dgm:cxn modelId="{F0A9331C-D95E-4A65-80EF-687C536D613E}" type="presParOf" srcId="{1983E829-63F3-6E4E-ACB5-7842F36418AF}" destId="{0B0D9AEE-E0D8-CA4B-BDA5-50CF3A15C36E}" srcOrd="2" destOrd="0" presId="urn:microsoft.com/office/officeart/2005/8/layout/orgChart1#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AB5AB4-C7A6-E441-B1F3-C863F14C17F7}">
      <dsp:nvSpPr>
        <dsp:cNvPr id="0" name=""/>
        <dsp:cNvSpPr/>
      </dsp:nvSpPr>
      <dsp:spPr>
        <a:xfrm>
          <a:off x="2933868" y="334014"/>
          <a:ext cx="1208445" cy="139820"/>
        </a:xfrm>
        <a:custGeom>
          <a:avLst/>
          <a:gdLst/>
          <a:ahLst/>
          <a:cxnLst/>
          <a:rect l="0" t="0" r="0" b="0"/>
          <a:pathLst>
            <a:path>
              <a:moveTo>
                <a:pt x="0" y="0"/>
              </a:moveTo>
              <a:lnTo>
                <a:pt x="0" y="69910"/>
              </a:lnTo>
              <a:lnTo>
                <a:pt x="1208445" y="69910"/>
              </a:lnTo>
              <a:lnTo>
                <a:pt x="1208445" y="13982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0DAF78-1AC0-4241-88EE-25B6F669ACDE}">
      <dsp:nvSpPr>
        <dsp:cNvPr id="0" name=""/>
        <dsp:cNvSpPr/>
      </dsp:nvSpPr>
      <dsp:spPr>
        <a:xfrm>
          <a:off x="2933868" y="334014"/>
          <a:ext cx="402815" cy="139820"/>
        </a:xfrm>
        <a:custGeom>
          <a:avLst/>
          <a:gdLst/>
          <a:ahLst/>
          <a:cxnLst/>
          <a:rect l="0" t="0" r="0" b="0"/>
          <a:pathLst>
            <a:path>
              <a:moveTo>
                <a:pt x="0" y="0"/>
              </a:moveTo>
              <a:lnTo>
                <a:pt x="0" y="69910"/>
              </a:lnTo>
              <a:lnTo>
                <a:pt x="402815" y="69910"/>
              </a:lnTo>
              <a:lnTo>
                <a:pt x="402815" y="13982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92A8A4-42B8-D54F-94CE-C337164D57DD}">
      <dsp:nvSpPr>
        <dsp:cNvPr id="0" name=""/>
        <dsp:cNvSpPr/>
      </dsp:nvSpPr>
      <dsp:spPr>
        <a:xfrm>
          <a:off x="3271767" y="1279464"/>
          <a:ext cx="99871" cy="306272"/>
        </a:xfrm>
        <a:custGeom>
          <a:avLst/>
          <a:gdLst/>
          <a:ahLst/>
          <a:cxnLst/>
          <a:rect l="0" t="0" r="0" b="0"/>
          <a:pathLst>
            <a:path>
              <a:moveTo>
                <a:pt x="0" y="0"/>
              </a:moveTo>
              <a:lnTo>
                <a:pt x="0" y="306272"/>
              </a:lnTo>
              <a:lnTo>
                <a:pt x="99871" y="306272"/>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5C33C-BA23-514E-9945-8DD7D7BE68DD}">
      <dsp:nvSpPr>
        <dsp:cNvPr id="0" name=""/>
        <dsp:cNvSpPr/>
      </dsp:nvSpPr>
      <dsp:spPr>
        <a:xfrm>
          <a:off x="2531053" y="806739"/>
          <a:ext cx="1007037" cy="139820"/>
        </a:xfrm>
        <a:custGeom>
          <a:avLst/>
          <a:gdLst/>
          <a:ahLst/>
          <a:cxnLst/>
          <a:rect l="0" t="0" r="0" b="0"/>
          <a:pathLst>
            <a:path>
              <a:moveTo>
                <a:pt x="0" y="0"/>
              </a:moveTo>
              <a:lnTo>
                <a:pt x="0" y="69910"/>
              </a:lnTo>
              <a:lnTo>
                <a:pt x="1007037" y="69910"/>
              </a:lnTo>
              <a:lnTo>
                <a:pt x="1007037" y="13982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F65728-BD37-9245-81A6-058099C1A23B}">
      <dsp:nvSpPr>
        <dsp:cNvPr id="0" name=""/>
        <dsp:cNvSpPr/>
      </dsp:nvSpPr>
      <dsp:spPr>
        <a:xfrm>
          <a:off x="2466137" y="1752190"/>
          <a:ext cx="99871" cy="306272"/>
        </a:xfrm>
        <a:custGeom>
          <a:avLst/>
          <a:gdLst/>
          <a:ahLst/>
          <a:cxnLst/>
          <a:rect l="0" t="0" r="0" b="0"/>
          <a:pathLst>
            <a:path>
              <a:moveTo>
                <a:pt x="0" y="0"/>
              </a:moveTo>
              <a:lnTo>
                <a:pt x="0" y="306272"/>
              </a:lnTo>
              <a:lnTo>
                <a:pt x="99871" y="306272"/>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F1354-40C7-1948-B297-A4DA0DD0E80A}">
      <dsp:nvSpPr>
        <dsp:cNvPr id="0" name=""/>
        <dsp:cNvSpPr/>
      </dsp:nvSpPr>
      <dsp:spPr>
        <a:xfrm>
          <a:off x="2686741" y="1294269"/>
          <a:ext cx="91440" cy="125015"/>
        </a:xfrm>
        <a:custGeom>
          <a:avLst/>
          <a:gdLst/>
          <a:ahLst/>
          <a:cxnLst/>
          <a:rect l="0" t="0" r="0" b="0"/>
          <a:pathLst>
            <a:path>
              <a:moveTo>
                <a:pt x="45720" y="0"/>
              </a:moveTo>
              <a:lnTo>
                <a:pt x="45720" y="125015"/>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1606A1-B553-EF4E-AA5B-466E105C2D8A}">
      <dsp:nvSpPr>
        <dsp:cNvPr id="0" name=""/>
        <dsp:cNvSpPr/>
      </dsp:nvSpPr>
      <dsp:spPr>
        <a:xfrm>
          <a:off x="2531053" y="806739"/>
          <a:ext cx="201407" cy="154624"/>
        </a:xfrm>
        <a:custGeom>
          <a:avLst/>
          <a:gdLst/>
          <a:ahLst/>
          <a:cxnLst/>
          <a:rect l="0" t="0" r="0" b="0"/>
          <a:pathLst>
            <a:path>
              <a:moveTo>
                <a:pt x="0" y="0"/>
              </a:moveTo>
              <a:lnTo>
                <a:pt x="0" y="84714"/>
              </a:lnTo>
              <a:lnTo>
                <a:pt x="201407" y="84714"/>
              </a:lnTo>
              <a:lnTo>
                <a:pt x="201407" y="154624"/>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4CE0B9-C277-1A4A-A03A-85B19BB3A7CF}">
      <dsp:nvSpPr>
        <dsp:cNvPr id="0" name=""/>
        <dsp:cNvSpPr/>
      </dsp:nvSpPr>
      <dsp:spPr>
        <a:xfrm>
          <a:off x="1660506" y="1752190"/>
          <a:ext cx="99871" cy="306272"/>
        </a:xfrm>
        <a:custGeom>
          <a:avLst/>
          <a:gdLst/>
          <a:ahLst/>
          <a:cxnLst/>
          <a:rect l="0" t="0" r="0" b="0"/>
          <a:pathLst>
            <a:path>
              <a:moveTo>
                <a:pt x="0" y="0"/>
              </a:moveTo>
              <a:lnTo>
                <a:pt x="0" y="306272"/>
              </a:lnTo>
              <a:lnTo>
                <a:pt x="99871" y="306272"/>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7EA91-A780-D847-9479-274E29AF8FF3}">
      <dsp:nvSpPr>
        <dsp:cNvPr id="0" name=""/>
        <dsp:cNvSpPr/>
      </dsp:nvSpPr>
      <dsp:spPr>
        <a:xfrm>
          <a:off x="1524015" y="1279464"/>
          <a:ext cx="402815" cy="139820"/>
        </a:xfrm>
        <a:custGeom>
          <a:avLst/>
          <a:gdLst/>
          <a:ahLst/>
          <a:cxnLst/>
          <a:rect l="0" t="0" r="0" b="0"/>
          <a:pathLst>
            <a:path>
              <a:moveTo>
                <a:pt x="0" y="0"/>
              </a:moveTo>
              <a:lnTo>
                <a:pt x="0" y="69910"/>
              </a:lnTo>
              <a:lnTo>
                <a:pt x="402815" y="69910"/>
              </a:lnTo>
              <a:lnTo>
                <a:pt x="402815" y="13982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BCDE8C-B298-8141-9D62-9B180FEC8169}">
      <dsp:nvSpPr>
        <dsp:cNvPr id="0" name=""/>
        <dsp:cNvSpPr/>
      </dsp:nvSpPr>
      <dsp:spPr>
        <a:xfrm>
          <a:off x="854876" y="2224915"/>
          <a:ext cx="99871" cy="306272"/>
        </a:xfrm>
        <a:custGeom>
          <a:avLst/>
          <a:gdLst/>
          <a:ahLst/>
          <a:cxnLst/>
          <a:rect l="0" t="0" r="0" b="0"/>
          <a:pathLst>
            <a:path>
              <a:moveTo>
                <a:pt x="0" y="0"/>
              </a:moveTo>
              <a:lnTo>
                <a:pt x="0" y="306272"/>
              </a:lnTo>
              <a:lnTo>
                <a:pt x="99871" y="306272"/>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192E7-120E-CA4E-B47D-F10927608D2E}">
      <dsp:nvSpPr>
        <dsp:cNvPr id="0" name=""/>
        <dsp:cNvSpPr/>
      </dsp:nvSpPr>
      <dsp:spPr>
        <a:xfrm>
          <a:off x="1075480" y="1752190"/>
          <a:ext cx="91440" cy="139820"/>
        </a:xfrm>
        <a:custGeom>
          <a:avLst/>
          <a:gdLst/>
          <a:ahLst/>
          <a:cxnLst/>
          <a:rect l="0" t="0" r="0" b="0"/>
          <a:pathLst>
            <a:path>
              <a:moveTo>
                <a:pt x="45720" y="0"/>
              </a:moveTo>
              <a:lnTo>
                <a:pt x="45720" y="13982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B04CAA-5920-384F-8A05-CD4073689CCA}">
      <dsp:nvSpPr>
        <dsp:cNvPr id="0" name=""/>
        <dsp:cNvSpPr/>
      </dsp:nvSpPr>
      <dsp:spPr>
        <a:xfrm>
          <a:off x="1121200" y="1279464"/>
          <a:ext cx="402815" cy="139820"/>
        </a:xfrm>
        <a:custGeom>
          <a:avLst/>
          <a:gdLst/>
          <a:ahLst/>
          <a:cxnLst/>
          <a:rect l="0" t="0" r="0" b="0"/>
          <a:pathLst>
            <a:path>
              <a:moveTo>
                <a:pt x="402815" y="0"/>
              </a:moveTo>
              <a:lnTo>
                <a:pt x="402815" y="69910"/>
              </a:lnTo>
              <a:lnTo>
                <a:pt x="0" y="69910"/>
              </a:lnTo>
              <a:lnTo>
                <a:pt x="0" y="13982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B6130B-E968-7840-ADDC-93560055C047}">
      <dsp:nvSpPr>
        <dsp:cNvPr id="0" name=""/>
        <dsp:cNvSpPr/>
      </dsp:nvSpPr>
      <dsp:spPr>
        <a:xfrm>
          <a:off x="1524015" y="806739"/>
          <a:ext cx="1007037" cy="139820"/>
        </a:xfrm>
        <a:custGeom>
          <a:avLst/>
          <a:gdLst/>
          <a:ahLst/>
          <a:cxnLst/>
          <a:rect l="0" t="0" r="0" b="0"/>
          <a:pathLst>
            <a:path>
              <a:moveTo>
                <a:pt x="1007037" y="0"/>
              </a:moveTo>
              <a:lnTo>
                <a:pt x="1007037" y="69910"/>
              </a:lnTo>
              <a:lnTo>
                <a:pt x="0" y="69910"/>
              </a:lnTo>
              <a:lnTo>
                <a:pt x="0" y="13982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F8E488-7BFE-8348-A19D-D388F1777578}">
      <dsp:nvSpPr>
        <dsp:cNvPr id="0" name=""/>
        <dsp:cNvSpPr/>
      </dsp:nvSpPr>
      <dsp:spPr>
        <a:xfrm>
          <a:off x="2531053" y="334014"/>
          <a:ext cx="402815" cy="139820"/>
        </a:xfrm>
        <a:custGeom>
          <a:avLst/>
          <a:gdLst/>
          <a:ahLst/>
          <a:cxnLst/>
          <a:rect l="0" t="0" r="0" b="0"/>
          <a:pathLst>
            <a:path>
              <a:moveTo>
                <a:pt x="402815" y="0"/>
              </a:moveTo>
              <a:lnTo>
                <a:pt x="402815" y="69910"/>
              </a:lnTo>
              <a:lnTo>
                <a:pt x="0" y="69910"/>
              </a:lnTo>
              <a:lnTo>
                <a:pt x="0" y="13982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F44A91-50F5-FC4E-B92B-4B6D635E0BA1}">
      <dsp:nvSpPr>
        <dsp:cNvPr id="0" name=""/>
        <dsp:cNvSpPr/>
      </dsp:nvSpPr>
      <dsp:spPr>
        <a:xfrm>
          <a:off x="1725423" y="334014"/>
          <a:ext cx="1208445" cy="139820"/>
        </a:xfrm>
        <a:custGeom>
          <a:avLst/>
          <a:gdLst/>
          <a:ahLst/>
          <a:cxnLst/>
          <a:rect l="0" t="0" r="0" b="0"/>
          <a:pathLst>
            <a:path>
              <a:moveTo>
                <a:pt x="1208445" y="0"/>
              </a:moveTo>
              <a:lnTo>
                <a:pt x="1208445" y="69910"/>
              </a:lnTo>
              <a:lnTo>
                <a:pt x="0" y="69910"/>
              </a:lnTo>
              <a:lnTo>
                <a:pt x="0" y="13982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9B8D49-2311-A348-B834-08F4A6390A24}">
      <dsp:nvSpPr>
        <dsp:cNvPr id="0" name=""/>
        <dsp:cNvSpPr/>
      </dsp:nvSpPr>
      <dsp:spPr>
        <a:xfrm>
          <a:off x="2600963" y="1109"/>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八院党委</a:t>
          </a:r>
          <a:endParaRPr sz="1100" kern="1200"/>
        </a:p>
      </dsp:txBody>
      <dsp:txXfrm>
        <a:off x="2600963" y="1109"/>
        <a:ext cx="665810" cy="332905"/>
      </dsp:txXfrm>
    </dsp:sp>
    <dsp:sp modelId="{B8CDAE07-9B90-D840-A65B-CB565FEB88CB}">
      <dsp:nvSpPr>
        <dsp:cNvPr id="0" name=""/>
        <dsp:cNvSpPr/>
      </dsp:nvSpPr>
      <dsp:spPr>
        <a:xfrm>
          <a:off x="1392518" y="473834"/>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二级党委</a:t>
          </a:r>
          <a:r>
            <a:rPr lang="en-US" altLang="zh-CN" sz="1100" kern="1200"/>
            <a:t>A</a:t>
          </a:r>
        </a:p>
      </dsp:txBody>
      <dsp:txXfrm>
        <a:off x="1392518" y="473834"/>
        <a:ext cx="665810" cy="332905"/>
      </dsp:txXfrm>
    </dsp:sp>
    <dsp:sp modelId="{581F87A7-4DDB-0C4E-8063-C59D51051AFA}">
      <dsp:nvSpPr>
        <dsp:cNvPr id="0" name=""/>
        <dsp:cNvSpPr/>
      </dsp:nvSpPr>
      <dsp:spPr>
        <a:xfrm>
          <a:off x="2198148" y="473834"/>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二级党委</a:t>
          </a:r>
          <a:r>
            <a:rPr lang="en-US" altLang="zh-CN" sz="1100" kern="1200"/>
            <a:t>B</a:t>
          </a:r>
        </a:p>
      </dsp:txBody>
      <dsp:txXfrm>
        <a:off x="2198148" y="473834"/>
        <a:ext cx="665810" cy="332905"/>
      </dsp:txXfrm>
    </dsp:sp>
    <dsp:sp modelId="{ABFC9F61-E9D2-AE47-A4B6-0167F9CD3F05}">
      <dsp:nvSpPr>
        <dsp:cNvPr id="0" name=""/>
        <dsp:cNvSpPr/>
      </dsp:nvSpPr>
      <dsp:spPr>
        <a:xfrm>
          <a:off x="1191110" y="946559"/>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基层党委</a:t>
          </a:r>
          <a:endParaRPr sz="1100" kern="1200"/>
        </a:p>
      </dsp:txBody>
      <dsp:txXfrm>
        <a:off x="1191110" y="946559"/>
        <a:ext cx="665810" cy="332905"/>
      </dsp:txXfrm>
    </dsp:sp>
    <dsp:sp modelId="{5DC7F364-2C95-A149-A821-DF52077139B6}">
      <dsp:nvSpPr>
        <dsp:cNvPr id="0" name=""/>
        <dsp:cNvSpPr/>
      </dsp:nvSpPr>
      <dsp:spPr>
        <a:xfrm>
          <a:off x="788295" y="1419285"/>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党总支</a:t>
          </a:r>
          <a:endParaRPr sz="1100" kern="1200"/>
        </a:p>
      </dsp:txBody>
      <dsp:txXfrm>
        <a:off x="788295" y="1419285"/>
        <a:ext cx="665810" cy="332905"/>
      </dsp:txXfrm>
    </dsp:sp>
    <dsp:sp modelId="{5A599D30-8661-3F4C-AC7C-C813FC0BE50B}">
      <dsp:nvSpPr>
        <dsp:cNvPr id="0" name=""/>
        <dsp:cNvSpPr/>
      </dsp:nvSpPr>
      <dsp:spPr>
        <a:xfrm>
          <a:off x="788295" y="1892010"/>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党支部</a:t>
          </a:r>
          <a:endParaRPr sz="1100" kern="1200"/>
        </a:p>
      </dsp:txBody>
      <dsp:txXfrm>
        <a:off x="788295" y="1892010"/>
        <a:ext cx="665810" cy="332905"/>
      </dsp:txXfrm>
    </dsp:sp>
    <dsp:sp modelId="{5E5C6444-651D-A749-A79A-104CC7447FF7}">
      <dsp:nvSpPr>
        <dsp:cNvPr id="0" name=""/>
        <dsp:cNvSpPr/>
      </dsp:nvSpPr>
      <dsp:spPr>
        <a:xfrm>
          <a:off x="954747" y="2364735"/>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党小组</a:t>
          </a:r>
          <a:endParaRPr sz="1100" kern="1200"/>
        </a:p>
      </dsp:txBody>
      <dsp:txXfrm>
        <a:off x="954747" y="2364735"/>
        <a:ext cx="665810" cy="332905"/>
      </dsp:txXfrm>
    </dsp:sp>
    <dsp:sp modelId="{74B4EDA4-54CD-A841-B1B4-94158C23EBA3}">
      <dsp:nvSpPr>
        <dsp:cNvPr id="0" name=""/>
        <dsp:cNvSpPr/>
      </dsp:nvSpPr>
      <dsp:spPr>
        <a:xfrm>
          <a:off x="1593925" y="1419285"/>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党支部</a:t>
          </a:r>
          <a:endParaRPr sz="1100" kern="1200"/>
        </a:p>
      </dsp:txBody>
      <dsp:txXfrm>
        <a:off x="1593925" y="1419285"/>
        <a:ext cx="665810" cy="332905"/>
      </dsp:txXfrm>
    </dsp:sp>
    <dsp:sp modelId="{32CB3BBF-3512-5F41-A88F-75CA113EDF03}">
      <dsp:nvSpPr>
        <dsp:cNvPr id="0" name=""/>
        <dsp:cNvSpPr/>
      </dsp:nvSpPr>
      <dsp:spPr>
        <a:xfrm>
          <a:off x="1760378" y="1892010"/>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党小组</a:t>
          </a:r>
        </a:p>
      </dsp:txBody>
      <dsp:txXfrm>
        <a:off x="1760378" y="1892010"/>
        <a:ext cx="665810" cy="332905"/>
      </dsp:txXfrm>
    </dsp:sp>
    <dsp:sp modelId="{F47DD2E2-D48B-584D-9CEA-B2F03C5FC68C}">
      <dsp:nvSpPr>
        <dsp:cNvPr id="0" name=""/>
        <dsp:cNvSpPr/>
      </dsp:nvSpPr>
      <dsp:spPr>
        <a:xfrm>
          <a:off x="2399556" y="961364"/>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党总支</a:t>
          </a:r>
        </a:p>
      </dsp:txBody>
      <dsp:txXfrm>
        <a:off x="2399556" y="961364"/>
        <a:ext cx="665810" cy="332905"/>
      </dsp:txXfrm>
    </dsp:sp>
    <dsp:sp modelId="{D2EE69AF-FAF6-F845-9A1C-EB2A8A990026}">
      <dsp:nvSpPr>
        <dsp:cNvPr id="0" name=""/>
        <dsp:cNvSpPr/>
      </dsp:nvSpPr>
      <dsp:spPr>
        <a:xfrm>
          <a:off x="2399556" y="1419285"/>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党支部</a:t>
          </a:r>
        </a:p>
      </dsp:txBody>
      <dsp:txXfrm>
        <a:off x="2399556" y="1419285"/>
        <a:ext cx="665810" cy="332905"/>
      </dsp:txXfrm>
    </dsp:sp>
    <dsp:sp modelId="{6E97D94C-B44E-F541-BD15-1DA813DE7DDE}">
      <dsp:nvSpPr>
        <dsp:cNvPr id="0" name=""/>
        <dsp:cNvSpPr/>
      </dsp:nvSpPr>
      <dsp:spPr>
        <a:xfrm>
          <a:off x="2566008" y="1892010"/>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党小组</a:t>
          </a:r>
        </a:p>
      </dsp:txBody>
      <dsp:txXfrm>
        <a:off x="2566008" y="1892010"/>
        <a:ext cx="665810" cy="332905"/>
      </dsp:txXfrm>
    </dsp:sp>
    <dsp:sp modelId="{D136941C-2382-6B4E-B8BC-8E7FE5CA3117}">
      <dsp:nvSpPr>
        <dsp:cNvPr id="0" name=""/>
        <dsp:cNvSpPr/>
      </dsp:nvSpPr>
      <dsp:spPr>
        <a:xfrm>
          <a:off x="3205186" y="946559"/>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党支部</a:t>
          </a:r>
        </a:p>
      </dsp:txBody>
      <dsp:txXfrm>
        <a:off x="3205186" y="946559"/>
        <a:ext cx="665810" cy="332905"/>
      </dsp:txXfrm>
    </dsp:sp>
    <dsp:sp modelId="{4A3C31F9-23B5-CC43-BAC1-A299EBD3F54C}">
      <dsp:nvSpPr>
        <dsp:cNvPr id="0" name=""/>
        <dsp:cNvSpPr/>
      </dsp:nvSpPr>
      <dsp:spPr>
        <a:xfrm>
          <a:off x="3371639" y="1419285"/>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党小组</a:t>
          </a:r>
        </a:p>
      </dsp:txBody>
      <dsp:txXfrm>
        <a:off x="3371639" y="1419285"/>
        <a:ext cx="665810" cy="332905"/>
      </dsp:txXfrm>
    </dsp:sp>
    <dsp:sp modelId="{7B47928C-528C-C045-B057-E7697A47D0B9}">
      <dsp:nvSpPr>
        <dsp:cNvPr id="0" name=""/>
        <dsp:cNvSpPr/>
      </dsp:nvSpPr>
      <dsp:spPr>
        <a:xfrm>
          <a:off x="3003778" y="473834"/>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100000"/>
            </a:lnSpc>
            <a:spcBef>
              <a:spcPct val="0"/>
            </a:spcBef>
            <a:spcAft>
              <a:spcPct val="35000"/>
            </a:spcAft>
          </a:pPr>
          <a:r>
            <a:rPr lang="zh-CN" altLang="en-US" sz="1100" kern="1200"/>
            <a:t>二级党委</a:t>
          </a:r>
          <a:r>
            <a:rPr lang="en-US" altLang="zh-CN" sz="1100" kern="1200"/>
            <a:t>C</a:t>
          </a:r>
        </a:p>
      </dsp:txBody>
      <dsp:txXfrm>
        <a:off x="3003778" y="473834"/>
        <a:ext cx="665810" cy="332905"/>
      </dsp:txXfrm>
    </dsp:sp>
    <dsp:sp modelId="{B1FCDF96-212D-DB4D-80EE-0A01CBCFC37E}">
      <dsp:nvSpPr>
        <dsp:cNvPr id="0" name=""/>
        <dsp:cNvSpPr/>
      </dsp:nvSpPr>
      <dsp:spPr>
        <a:xfrm>
          <a:off x="3809409" y="473834"/>
          <a:ext cx="665810" cy="33290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altLang="zh-CN" sz="1100" kern="1200"/>
            <a:t>...</a:t>
          </a:r>
          <a:endParaRPr lang="zh-CN" altLang="en-US" sz="1100" kern="1200"/>
        </a:p>
      </dsp:txBody>
      <dsp:txXfrm>
        <a:off x="3809409" y="473834"/>
        <a:ext cx="665810" cy="33290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5B5395-4ABC-433F-8188-30347BAAF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107</Pages>
  <Words>2377</Words>
  <Characters>13555</Characters>
  <Application>Microsoft Office Word</Application>
  <DocSecurity>0</DocSecurity>
  <Lines>112</Lines>
  <Paragraphs>31</Paragraphs>
  <ScaleCrop>false</ScaleCrop>
  <Company>微软中国</Company>
  <LinksUpToDate>false</LinksUpToDate>
  <CharactersWithSpaces>15901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txz</dc:creator>
  <cp:lastModifiedBy>王 飞鱼</cp:lastModifiedBy>
  <cp:revision>9</cp:revision>
  <dcterms:created xsi:type="dcterms:W3CDTF">2019-03-10T09:02:00Z</dcterms:created>
  <dcterms:modified xsi:type="dcterms:W3CDTF">2019-04-09T07:15:00Z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